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35A75" w:rsidP="00C35A75" w:rsidRDefault="0032435B" w14:paraId="1f82b8c" w14:textId="1f82b8c">
      <w:pPr>
        <w15:collapsed w:val="false"/>
        <w:rPr>
          <w:rFonts w:ascii="Arial" w:hAnsi="Arial" w:cs="Arial"/>
          <w:szCs w:val="24"/>
          <w:lang w:val="hr-HR"/>
        </w:rPr>
      </w:pPr>
      <w:bookmarkStart w:name="_GoBack" w:id="0"/>
      <w:bookmarkEnd w:id="0"/>
      <w:r w:rsidRPr="00D85871">
        <w:rPr>
          <w:rFonts w:ascii="Arial" w:hAnsi="Arial" w:cs="Arial"/>
          <w:szCs w:val="24"/>
          <w:lang w:val="hr-HR"/>
        </w:rPr>
        <w:t xml:space="preserve">  </w:t>
      </w:r>
      <w:r w:rsidRPr="00D85871" w:rsidR="00BB2007">
        <w:rPr>
          <w:rFonts w:ascii="Arial" w:hAnsi="Arial" w:cs="Arial"/>
          <w:szCs w:val="24"/>
          <w:lang w:val="hr-HR"/>
        </w:rPr>
        <w:tab/>
      </w:r>
      <w:r w:rsidRPr="00D85871" w:rsidR="00BB2007">
        <w:rPr>
          <w:rFonts w:ascii="Arial" w:hAnsi="Arial" w:cs="Arial"/>
          <w:szCs w:val="24"/>
          <w:lang w:val="hr-HR"/>
        </w:rPr>
        <w:tab/>
      </w:r>
      <w:r w:rsidRPr="00D85871" w:rsidR="00BB2007">
        <w:rPr>
          <w:rFonts w:ascii="Arial" w:hAnsi="Arial" w:cs="Arial"/>
          <w:szCs w:val="24"/>
          <w:lang w:val="hr-HR"/>
        </w:rPr>
        <w:tab/>
      </w:r>
      <w:r w:rsidRPr="00D85871" w:rsidR="00BB2007">
        <w:rPr>
          <w:rFonts w:ascii="Arial" w:hAnsi="Arial" w:cs="Arial"/>
          <w:szCs w:val="24"/>
          <w:lang w:val="hr-HR"/>
        </w:rPr>
        <w:tab/>
      </w:r>
      <w:r w:rsidRPr="00D85871" w:rsidR="00BB2007">
        <w:rPr>
          <w:rFonts w:ascii="Arial" w:hAnsi="Arial" w:cs="Arial"/>
          <w:szCs w:val="24"/>
          <w:lang w:val="hr-HR"/>
        </w:rPr>
        <w:tab/>
        <w:t xml:space="preserve">   </w:t>
      </w:r>
      <w:r w:rsidRPr="00D85871" w:rsidR="005B7718">
        <w:rPr>
          <w:rFonts w:ascii="Arial" w:hAnsi="Arial" w:cs="Arial"/>
          <w:szCs w:val="24"/>
          <w:lang w:val="hr-HR"/>
        </w:rPr>
        <w:tab/>
      </w:r>
      <w:r w:rsidRPr="00D85871" w:rsidR="00863164">
        <w:rPr>
          <w:rFonts w:ascii="Arial" w:hAnsi="Arial" w:cs="Arial"/>
          <w:szCs w:val="24"/>
          <w:lang w:val="hr-HR"/>
        </w:rPr>
        <w:t xml:space="preserve">        </w:t>
      </w:r>
      <w:r w:rsidRPr="00D85871">
        <w:rPr>
          <w:rFonts w:ascii="Arial" w:hAnsi="Arial" w:cs="Arial"/>
          <w:szCs w:val="24"/>
          <w:lang w:val="hr-HR"/>
        </w:rPr>
        <w:t xml:space="preserve"> </w:t>
      </w:r>
      <w:r w:rsidRPr="00D85871" w:rsidR="00A914C8">
        <w:rPr>
          <w:rFonts w:ascii="Arial" w:hAnsi="Arial" w:cs="Arial"/>
          <w:szCs w:val="24"/>
          <w:lang w:val="hr-HR"/>
        </w:rPr>
        <w:t xml:space="preserve">  </w:t>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t xml:space="preserve">   </w:t>
      </w:r>
      <w:r w:rsidRPr="00D85871" w:rsidR="00A914C8">
        <w:rPr>
          <w:rFonts w:ascii="Arial" w:hAnsi="Arial" w:cs="Arial"/>
          <w:szCs w:val="24"/>
          <w:lang w:val="hr-HR"/>
        </w:rPr>
        <w:tab/>
        <w:t xml:space="preserve">        </w:t>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t xml:space="preserve">     </w:t>
      </w:r>
      <w:r w:rsidRPr="00D85871" w:rsidR="00DA011B">
        <w:rPr>
          <w:rFonts w:ascii="Arial" w:hAnsi="Arial" w:cs="Arial"/>
          <w:szCs w:val="24"/>
          <w:lang w:val="hr-HR"/>
        </w:rPr>
        <w:t xml:space="preserve">   </w:t>
      </w:r>
      <w:r w:rsidR="008E5401">
        <w:rPr>
          <w:rFonts w:ascii="Arial" w:hAnsi="Arial" w:cs="Arial"/>
          <w:szCs w:val="24"/>
          <w:lang w:val="hr-HR"/>
        </w:rPr>
        <w:tab/>
      </w:r>
      <w:r w:rsidR="008E5401">
        <w:rPr>
          <w:rFonts w:ascii="Arial" w:hAnsi="Arial" w:cs="Arial"/>
          <w:szCs w:val="24"/>
          <w:lang w:val="hr-HR"/>
        </w:rPr>
        <w:tab/>
      </w:r>
      <w:r w:rsidR="005519BF">
        <w:rPr>
          <w:rFonts w:ascii="Arial" w:hAnsi="Arial" w:cs="Arial"/>
          <w:szCs w:val="24"/>
          <w:lang w:val="hr-HR"/>
        </w:rPr>
        <w:t xml:space="preserve">       </w:t>
      </w:r>
      <w:r w:rsidRPr="00D85871" w:rsidR="00A914C8">
        <w:rPr>
          <w:rFonts w:ascii="Arial" w:hAnsi="Arial" w:cs="Arial"/>
          <w:szCs w:val="24"/>
          <w:lang w:val="hr-HR"/>
        </w:rPr>
        <w:t>Poslovni b</w:t>
      </w:r>
      <w:r w:rsidRPr="00D85871" w:rsidR="00FB5E54">
        <w:rPr>
          <w:rFonts w:ascii="Arial" w:hAnsi="Arial" w:cs="Arial"/>
          <w:szCs w:val="24"/>
          <w:lang w:val="hr-HR"/>
        </w:rPr>
        <w:t>roj: S</w:t>
      </w:r>
      <w:r w:rsidRPr="00D85871" w:rsidR="00A914C8">
        <w:rPr>
          <w:rFonts w:ascii="Arial" w:hAnsi="Arial" w:cs="Arial"/>
          <w:szCs w:val="24"/>
          <w:lang w:val="hr-HR"/>
        </w:rPr>
        <w:t>t-</w:t>
      </w:r>
      <w:r w:rsidR="005519BF">
        <w:rPr>
          <w:rFonts w:ascii="Arial" w:hAnsi="Arial" w:cs="Arial"/>
          <w:szCs w:val="24"/>
          <w:lang w:val="hr-HR"/>
        </w:rPr>
        <w:t>800/2024-3</w:t>
      </w:r>
      <w:r w:rsidR="004C3DC7">
        <w:rPr>
          <w:rFonts w:ascii="Arial" w:hAnsi="Arial" w:cs="Arial"/>
          <w:szCs w:val="24"/>
          <w:lang w:val="hr-HR"/>
        </w:rPr>
        <w:t>8</w:t>
      </w:r>
      <w:r w:rsidR="005519BF">
        <w:rPr>
          <w:rFonts w:ascii="Arial" w:hAnsi="Arial" w:cs="Arial"/>
          <w:szCs w:val="24"/>
          <w:lang w:val="hr-HR"/>
        </w:rPr>
        <w:t>,3</w:t>
      </w:r>
      <w:r w:rsidR="004C3DC7">
        <w:rPr>
          <w:rFonts w:ascii="Arial" w:hAnsi="Arial" w:cs="Arial"/>
          <w:szCs w:val="24"/>
          <w:lang w:val="hr-HR"/>
        </w:rPr>
        <w:t>9</w:t>
      </w:r>
    </w:p>
    <w:p w:rsidR="00C35A75" w:rsidP="00C35A75" w:rsidRDefault="00C35A75">
      <w:pPr>
        <w:jc w:val="center"/>
        <w:rPr>
          <w:rFonts w:ascii="Arial" w:hAnsi="Arial" w:cs="Arial"/>
          <w:szCs w:val="24"/>
          <w:lang w:val="hr-HR"/>
        </w:rPr>
      </w:pPr>
      <w:r>
        <w:rPr>
          <w:rFonts w:ascii="Arial" w:hAnsi="Arial" w:cs="Arial"/>
          <w:szCs w:val="24"/>
          <w:lang w:val="hr-HR"/>
        </w:rPr>
        <w:t>Z A P I S N I K</w:t>
      </w:r>
    </w:p>
    <w:p w:rsidR="00C35A75" w:rsidP="00C35A75" w:rsidRDefault="00C35A75">
      <w:pPr>
        <w:jc w:val="center"/>
        <w:rPr>
          <w:rFonts w:ascii="Arial" w:hAnsi="Arial" w:cs="Arial"/>
          <w:szCs w:val="24"/>
          <w:lang w:val="hr-HR"/>
        </w:rPr>
      </w:pPr>
      <w:r>
        <w:rPr>
          <w:rFonts w:ascii="Arial" w:hAnsi="Arial" w:cs="Arial"/>
          <w:szCs w:val="24"/>
          <w:lang w:val="hr-HR"/>
        </w:rPr>
        <w:t xml:space="preserve">od </w:t>
      </w:r>
      <w:r w:rsidR="005519BF">
        <w:rPr>
          <w:rFonts w:ascii="Arial" w:hAnsi="Arial" w:cs="Arial"/>
          <w:szCs w:val="24"/>
          <w:lang w:val="hr-HR"/>
        </w:rPr>
        <w:t>20. svibnja</w:t>
      </w:r>
      <w:r>
        <w:rPr>
          <w:rFonts w:ascii="Arial" w:hAnsi="Arial" w:cs="Arial"/>
          <w:szCs w:val="24"/>
          <w:lang w:val="hr-HR"/>
        </w:rPr>
        <w:t xml:space="preserve"> 2025.</w:t>
      </w:r>
    </w:p>
    <w:p w:rsidR="00C35A75" w:rsidP="00C35A75" w:rsidRDefault="00C35A75">
      <w:pPr>
        <w:jc w:val="center"/>
        <w:rPr>
          <w:rFonts w:ascii="Arial" w:hAnsi="Arial" w:cs="Arial"/>
          <w:szCs w:val="24"/>
          <w:lang w:val="hr-HR"/>
        </w:rPr>
      </w:pPr>
      <w:r>
        <w:rPr>
          <w:rFonts w:ascii="Arial" w:hAnsi="Arial" w:cs="Arial"/>
          <w:szCs w:val="24"/>
          <w:lang w:val="hr-HR"/>
        </w:rPr>
        <w:t xml:space="preserve">o održanom </w:t>
      </w:r>
      <w:r w:rsidR="005519BF">
        <w:rPr>
          <w:rFonts w:ascii="Arial" w:hAnsi="Arial" w:cs="Arial"/>
          <w:szCs w:val="24"/>
          <w:lang w:val="hr-HR"/>
        </w:rPr>
        <w:t>ispitnom ročištu</w:t>
      </w:r>
      <w:r>
        <w:rPr>
          <w:rFonts w:ascii="Arial" w:hAnsi="Arial" w:cs="Arial"/>
          <w:szCs w:val="24"/>
          <w:lang w:val="hr-HR"/>
        </w:rPr>
        <w:t xml:space="preserve"> </w:t>
      </w:r>
    </w:p>
    <w:p w:rsidR="00C35A75" w:rsidP="00C35A75" w:rsidRDefault="00C35A75">
      <w:pPr>
        <w:jc w:val="center"/>
        <w:rPr>
          <w:rFonts w:ascii="Arial" w:hAnsi="Arial" w:cs="Arial"/>
          <w:szCs w:val="24"/>
          <w:lang w:val="hr-HR"/>
        </w:rPr>
      </w:pPr>
      <w:r>
        <w:rPr>
          <w:rFonts w:ascii="Arial" w:hAnsi="Arial" w:cs="Arial"/>
          <w:szCs w:val="24"/>
          <w:lang w:val="hr-HR"/>
        </w:rPr>
        <w:t>kod Trgovačkog suda u Osijeku, Stalna služba u Slavonskom Brodu</w:t>
      </w:r>
    </w:p>
    <w:p w:rsidR="00C35A75" w:rsidP="00C35A75" w:rsidRDefault="00C35A75">
      <w:pPr>
        <w:jc w:val="center"/>
        <w:rPr>
          <w:rFonts w:ascii="Arial" w:hAnsi="Arial" w:cs="Arial"/>
          <w:szCs w:val="24"/>
          <w:lang w:val="hr-HR"/>
        </w:rPr>
      </w:pPr>
    </w:p>
    <w:p w:rsidR="00C35A75" w:rsidP="00C35A75" w:rsidRDefault="00C35A75">
      <w:pPr>
        <w:ind w:left="4248"/>
        <w:rPr>
          <w:rFonts w:ascii="Arial" w:hAnsi="Arial" w:cs="Arial"/>
        </w:rPr>
      </w:pPr>
      <w:r>
        <w:rPr>
          <w:rFonts w:ascii="Arial" w:hAnsi="Arial" w:cs="Arial"/>
          <w:szCs w:val="24"/>
          <w:lang w:val="hr-HR"/>
        </w:rPr>
        <w:t xml:space="preserve">Stečajni dužnik: </w:t>
      </w:r>
      <w:r>
        <w:rPr>
          <w:rFonts w:ascii="Arial" w:hAnsi="Arial" w:cs="Arial"/>
        </w:rPr>
        <w:t>AGER ALPHA d.o.o. za usluge</w:t>
      </w:r>
      <w:r w:rsidR="004C366B">
        <w:rPr>
          <w:rFonts w:ascii="Arial" w:hAnsi="Arial" w:cs="Arial"/>
        </w:rPr>
        <w:t xml:space="preserve"> u stečaju</w:t>
      </w:r>
      <w:r>
        <w:rPr>
          <w:rFonts w:ascii="Arial" w:hAnsi="Arial" w:cs="Arial"/>
        </w:rPr>
        <w:t>, Našice, Industrijska ulica 19, MBS: 030153946, OIB: 2439911404</w:t>
      </w:r>
    </w:p>
    <w:p w:rsidR="00C35A75" w:rsidP="00C35A75" w:rsidRDefault="00C35A75">
      <w:pPr>
        <w:jc w:val="both"/>
        <w:rPr>
          <w:rFonts w:ascii="Arial" w:hAnsi="Arial" w:cs="Arial"/>
          <w:szCs w:val="24"/>
          <w:lang w:val="hr-HR"/>
        </w:rPr>
      </w:pPr>
      <w:r>
        <w:rPr>
          <w:rFonts w:ascii="Arial" w:hAnsi="Arial" w:cs="Arial"/>
          <w:szCs w:val="24"/>
          <w:lang w:val="hr-HR"/>
        </w:rPr>
        <w:t>Nazočni od suda:</w:t>
      </w:r>
    </w:p>
    <w:p w:rsidR="00C35A75" w:rsidP="00C35A75" w:rsidRDefault="00C35A75">
      <w:pPr>
        <w:jc w:val="both"/>
        <w:rPr>
          <w:rFonts w:ascii="Arial" w:hAnsi="Arial" w:cs="Arial"/>
          <w:szCs w:val="24"/>
          <w:lang w:val="hr-HR"/>
        </w:rPr>
      </w:pPr>
      <w:r>
        <w:rPr>
          <w:rFonts w:ascii="Arial" w:hAnsi="Arial" w:cs="Arial"/>
          <w:szCs w:val="24"/>
          <w:lang w:val="hr-HR"/>
        </w:rPr>
        <w:t>Daniela Martini Maoduš, sutkinja</w:t>
      </w:r>
    </w:p>
    <w:p w:rsidR="00C35A75" w:rsidP="00C35A75" w:rsidRDefault="00C35A75">
      <w:pPr>
        <w:jc w:val="both"/>
        <w:rPr>
          <w:rFonts w:ascii="Arial" w:hAnsi="Arial" w:cs="Arial"/>
          <w:szCs w:val="24"/>
          <w:lang w:val="hr-HR"/>
        </w:rPr>
      </w:pPr>
      <w:r>
        <w:rPr>
          <w:rFonts w:ascii="Arial" w:hAnsi="Arial" w:cs="Arial"/>
          <w:szCs w:val="24"/>
          <w:lang w:val="hr-HR"/>
        </w:rPr>
        <w:t>Marija Đurin, zapisničar</w:t>
      </w:r>
    </w:p>
    <w:p w:rsidR="00C35A75" w:rsidP="00C35A75" w:rsidRDefault="00C35A75">
      <w:pPr>
        <w:jc w:val="both"/>
        <w:rPr>
          <w:rFonts w:ascii="Arial" w:hAnsi="Arial" w:cs="Arial"/>
          <w:szCs w:val="24"/>
          <w:lang w:val="hr-HR"/>
        </w:rPr>
      </w:pPr>
    </w:p>
    <w:p w:rsidR="00C35A75" w:rsidP="00C35A75" w:rsidRDefault="00C35A75">
      <w:pPr>
        <w:rPr>
          <w:rFonts w:ascii="Arial" w:hAnsi="Arial" w:cs="Arial"/>
          <w:szCs w:val="24"/>
          <w:lang w:val="hr-HR"/>
        </w:rPr>
      </w:pPr>
      <w:r>
        <w:rPr>
          <w:rFonts w:ascii="Arial" w:hAnsi="Arial" w:cs="Arial"/>
          <w:szCs w:val="24"/>
          <w:lang w:val="hr-HR"/>
        </w:rPr>
        <w:t>Vrijeme početka: u 09:</w:t>
      </w:r>
      <w:r w:rsidR="005519BF">
        <w:rPr>
          <w:rFonts w:ascii="Arial" w:hAnsi="Arial" w:cs="Arial"/>
          <w:szCs w:val="24"/>
          <w:lang w:val="hr-HR"/>
        </w:rPr>
        <w:t>2</w:t>
      </w:r>
      <w:r>
        <w:rPr>
          <w:rFonts w:ascii="Arial" w:hAnsi="Arial" w:cs="Arial"/>
          <w:szCs w:val="24"/>
          <w:lang w:val="hr-HR"/>
        </w:rPr>
        <w:t>0 sati.</w:t>
      </w:r>
    </w:p>
    <w:p w:rsidR="00C35A75" w:rsidP="00C35A75" w:rsidRDefault="00C35A75">
      <w:pPr>
        <w:rPr>
          <w:rFonts w:ascii="Arial" w:hAnsi="Arial" w:cs="Arial"/>
          <w:szCs w:val="24"/>
          <w:lang w:val="hr-HR"/>
        </w:rPr>
      </w:pPr>
    </w:p>
    <w:p w:rsidR="00C35A75" w:rsidP="00C35A75" w:rsidRDefault="00C35A75">
      <w:pPr>
        <w:jc w:val="both"/>
        <w:rPr>
          <w:rFonts w:ascii="Arial" w:hAnsi="Arial" w:cs="Arial"/>
          <w:szCs w:val="24"/>
          <w:lang w:val="hr-HR"/>
        </w:rPr>
      </w:pPr>
      <w:r>
        <w:rPr>
          <w:rFonts w:ascii="Arial" w:hAnsi="Arial" w:cs="Arial"/>
          <w:szCs w:val="24"/>
          <w:lang w:val="hr-HR"/>
        </w:rPr>
        <w:t>Utvrđuje se da su pristupili:</w:t>
      </w:r>
    </w:p>
    <w:p w:rsidR="00C35A75" w:rsidP="00C35A75" w:rsidRDefault="00C35A75">
      <w:pPr>
        <w:pStyle w:val="Bezproreda"/>
        <w:jc w:val="both"/>
        <w:rPr>
          <w:rFonts w:ascii="Arial" w:hAnsi="Arial" w:cs="Arial"/>
          <w:szCs w:val="24"/>
          <w:lang w:val="hr-HR"/>
        </w:rPr>
      </w:pPr>
      <w:r>
        <w:rPr>
          <w:rFonts w:ascii="Arial" w:hAnsi="Arial" w:cs="Arial"/>
          <w:szCs w:val="24"/>
          <w:lang w:val="hr-HR"/>
        </w:rPr>
        <w:t xml:space="preserve">Za vjerovnika: Republika Hrvatska – za ŽDO, zamjenik </w:t>
      </w:r>
      <w:r w:rsidR="000C46E0">
        <w:rPr>
          <w:rFonts w:ascii="Arial" w:hAnsi="Arial" w:cs="Arial"/>
          <w:szCs w:val="24"/>
          <w:lang w:val="hr-HR"/>
        </w:rPr>
        <w:t>Vesna Lazarić</w:t>
      </w:r>
    </w:p>
    <w:p w:rsidR="001879F1" w:rsidP="00C35A75" w:rsidRDefault="005519BF">
      <w:pPr>
        <w:pStyle w:val="Bezproreda"/>
        <w:jc w:val="both"/>
        <w:rPr>
          <w:rFonts w:ascii="Arial" w:hAnsi="Arial" w:cs="Arial"/>
          <w:szCs w:val="24"/>
          <w:lang w:val="hr-HR"/>
        </w:rPr>
      </w:pPr>
      <w:r>
        <w:rPr>
          <w:rFonts w:ascii="Arial" w:hAnsi="Arial" w:cs="Arial"/>
          <w:szCs w:val="24"/>
          <w:lang w:val="hr-HR"/>
        </w:rPr>
        <w:t>Za vjerovnika: INA – zamjenik punomoćnika Mirko Jelić, odvjetnik u Slavonskom Brodu</w:t>
      </w:r>
    </w:p>
    <w:p w:rsidR="005519BF" w:rsidP="00C35A75" w:rsidRDefault="004C3DC7">
      <w:pPr>
        <w:pStyle w:val="Bezproreda"/>
        <w:jc w:val="both"/>
        <w:rPr>
          <w:rFonts w:ascii="Arial" w:hAnsi="Arial" w:cs="Arial"/>
        </w:rPr>
      </w:pPr>
      <w:r w:rsidRPr="00427373">
        <w:rPr>
          <w:rFonts w:ascii="Arial" w:hAnsi="Arial" w:cs="Arial"/>
          <w:szCs w:val="24"/>
          <w:lang w:val="hr-HR"/>
        </w:rPr>
        <w:t>Za vjerovnika: Slatinska banka d.d. – punomoćnik Valentina Benić-Kapraljević</w:t>
      </w:r>
      <w:r w:rsidR="00427373">
        <w:rPr>
          <w:rFonts w:ascii="Arial" w:hAnsi="Arial" w:cs="Arial"/>
          <w:szCs w:val="24"/>
          <w:lang w:val="hr-HR"/>
        </w:rPr>
        <w:t>, zapos</w:t>
      </w:r>
      <w:r w:rsidRPr="00427373" w:rsidR="00427373">
        <w:rPr>
          <w:rFonts w:ascii="Arial" w:hAnsi="Arial" w:cs="Arial"/>
          <w:szCs w:val="24"/>
          <w:lang w:val="hr-HR"/>
        </w:rPr>
        <w:t>l</w:t>
      </w:r>
      <w:r w:rsidR="00427373">
        <w:rPr>
          <w:rFonts w:ascii="Arial" w:hAnsi="Arial" w:cs="Arial"/>
          <w:szCs w:val="24"/>
          <w:lang w:val="hr-HR"/>
        </w:rPr>
        <w:t>e</w:t>
      </w:r>
      <w:r w:rsidRPr="00427373" w:rsidR="00427373">
        <w:rPr>
          <w:rFonts w:ascii="Arial" w:hAnsi="Arial" w:cs="Arial"/>
          <w:szCs w:val="24"/>
          <w:lang w:val="hr-HR"/>
        </w:rPr>
        <w:t xml:space="preserve">nik, </w:t>
      </w:r>
      <w:r w:rsidRPr="00427373" w:rsidR="00427373">
        <w:rPr>
          <w:rFonts w:ascii="Arial" w:hAnsi="Arial" w:cs="Arial"/>
        </w:rPr>
        <w:t xml:space="preserve">zastupana temeljem punomoći br. 034/2023 od 28.11.2022. </w:t>
      </w:r>
    </w:p>
    <w:p w:rsidRPr="00427373" w:rsidR="00427373" w:rsidP="00C35A75" w:rsidRDefault="00427373">
      <w:pPr>
        <w:pStyle w:val="Bezproreda"/>
        <w:jc w:val="both"/>
        <w:rPr>
          <w:rFonts w:ascii="Arial" w:hAnsi="Arial" w:cs="Arial"/>
          <w:szCs w:val="24"/>
          <w:lang w:val="hr-HR"/>
        </w:rPr>
      </w:pPr>
    </w:p>
    <w:p w:rsidRPr="00427373" w:rsidR="00C35A75" w:rsidP="00C35A75" w:rsidRDefault="004C3DC7">
      <w:pPr>
        <w:pStyle w:val="Bezproreda"/>
        <w:jc w:val="both"/>
        <w:rPr>
          <w:rFonts w:ascii="Arial" w:hAnsi="Arial" w:cs="Arial"/>
          <w:szCs w:val="24"/>
          <w:lang w:val="hr-HR"/>
        </w:rPr>
      </w:pPr>
      <w:r w:rsidRPr="00427373">
        <w:rPr>
          <w:rFonts w:ascii="Arial" w:hAnsi="Arial" w:cs="Arial"/>
          <w:szCs w:val="24"/>
          <w:lang w:val="hr-HR"/>
        </w:rPr>
        <w:t>Konstatira se da je p</w:t>
      </w:r>
      <w:r w:rsidRPr="00427373" w:rsidR="005369FA">
        <w:rPr>
          <w:rFonts w:ascii="Arial" w:hAnsi="Arial" w:cs="Arial"/>
          <w:szCs w:val="24"/>
          <w:lang w:val="hr-HR"/>
        </w:rPr>
        <w:t>ristupila stečajna upraviteljica Maja Gelo</w:t>
      </w:r>
      <w:r w:rsidRPr="00427373" w:rsidR="005519BF">
        <w:rPr>
          <w:rFonts w:ascii="Arial" w:hAnsi="Arial" w:cs="Arial"/>
          <w:szCs w:val="24"/>
          <w:lang w:val="hr-HR"/>
        </w:rPr>
        <w:t>.</w:t>
      </w:r>
    </w:p>
    <w:p w:rsidR="005369FA" w:rsidP="00C35A75" w:rsidRDefault="005369FA">
      <w:pPr>
        <w:pStyle w:val="Bezproreda"/>
        <w:jc w:val="both"/>
        <w:rPr>
          <w:rFonts w:ascii="Arial" w:hAnsi="Arial" w:cs="Arial"/>
          <w:szCs w:val="24"/>
          <w:lang w:val="hr-HR"/>
        </w:rPr>
      </w:pPr>
    </w:p>
    <w:p w:rsidRPr="001D26B7" w:rsidR="005519BF" w:rsidP="005519BF" w:rsidRDefault="005519BF">
      <w:pPr>
        <w:jc w:val="both"/>
        <w:rPr>
          <w:rFonts w:ascii="Arial" w:hAnsi="Arial" w:cs="Arial"/>
          <w:szCs w:val="24"/>
          <w:lang w:val="hr-HR"/>
        </w:rPr>
      </w:pPr>
      <w:r>
        <w:rPr>
          <w:rFonts w:ascii="Arial" w:hAnsi="Arial" w:cs="Arial"/>
          <w:szCs w:val="24"/>
          <w:lang w:val="hr-HR"/>
        </w:rPr>
        <w:t>S</w:t>
      </w:r>
      <w:r w:rsidRPr="001D26B7">
        <w:rPr>
          <w:rFonts w:ascii="Arial" w:hAnsi="Arial" w:cs="Arial"/>
          <w:szCs w:val="24"/>
          <w:lang w:val="hr-HR"/>
        </w:rPr>
        <w:t>ud donosi</w:t>
      </w:r>
    </w:p>
    <w:p w:rsidR="005519BF" w:rsidP="005519BF" w:rsidRDefault="005519BF">
      <w:pPr>
        <w:jc w:val="center"/>
        <w:rPr>
          <w:rFonts w:ascii="Arial" w:hAnsi="Arial" w:cs="Arial"/>
          <w:szCs w:val="24"/>
          <w:lang w:val="hr-HR"/>
        </w:rPr>
      </w:pPr>
      <w:r w:rsidRPr="001D26B7">
        <w:rPr>
          <w:rFonts w:ascii="Arial" w:hAnsi="Arial" w:cs="Arial"/>
          <w:szCs w:val="24"/>
          <w:lang w:val="hr-HR"/>
        </w:rPr>
        <w:t>R J E Š E N J E</w:t>
      </w:r>
    </w:p>
    <w:p w:rsidRPr="001D26B7" w:rsidR="005519BF" w:rsidP="005519BF" w:rsidRDefault="005519BF">
      <w:pPr>
        <w:jc w:val="center"/>
        <w:rPr>
          <w:rFonts w:ascii="Arial" w:hAnsi="Arial" w:cs="Arial"/>
          <w:szCs w:val="24"/>
          <w:lang w:val="hr-HR"/>
        </w:rPr>
      </w:pPr>
    </w:p>
    <w:p w:rsidRPr="004C366B" w:rsidR="005519BF" w:rsidP="005519BF" w:rsidRDefault="005519BF">
      <w:pPr>
        <w:jc w:val="both"/>
        <w:rPr>
          <w:rFonts w:ascii="Arial" w:hAnsi="Arial" w:cs="Arial"/>
          <w:lang w:val="hr-HR"/>
        </w:rPr>
      </w:pPr>
      <w:r w:rsidRPr="004C366B">
        <w:rPr>
          <w:rFonts w:ascii="Arial" w:hAnsi="Arial" w:cs="Arial"/>
          <w:lang w:val="hr-HR"/>
        </w:rPr>
        <w:t xml:space="preserve">Stečajna upraviteljica izjavljuje prije početka raspravljanja da </w:t>
      </w:r>
      <w:r w:rsidRPr="004C366B" w:rsidR="004C366B">
        <w:rPr>
          <w:rFonts w:ascii="Arial" w:hAnsi="Arial" w:cs="Arial"/>
          <w:lang w:val="hr-HR"/>
        </w:rPr>
        <w:t xml:space="preserve">su plaćene sve </w:t>
      </w:r>
      <w:r w:rsidRPr="004C366B">
        <w:rPr>
          <w:rFonts w:ascii="Arial" w:hAnsi="Arial" w:cs="Arial"/>
          <w:lang w:val="hr-HR"/>
        </w:rPr>
        <w:t xml:space="preserve"> pristojbe</w:t>
      </w:r>
      <w:r w:rsidRPr="004C366B" w:rsidR="004C366B">
        <w:rPr>
          <w:rFonts w:ascii="Arial" w:hAnsi="Arial" w:cs="Arial"/>
          <w:lang w:val="hr-HR"/>
        </w:rPr>
        <w:t xml:space="preserve"> vezano za prijave tražbina</w:t>
      </w:r>
      <w:r w:rsidRPr="004C366B">
        <w:rPr>
          <w:rFonts w:ascii="Arial" w:hAnsi="Arial" w:cs="Arial"/>
          <w:lang w:val="hr-HR"/>
        </w:rPr>
        <w:t>, a Republika Hrvatska je oslobođena plaćanja pristojbi.</w:t>
      </w:r>
    </w:p>
    <w:p w:rsidR="005519BF" w:rsidP="005519BF" w:rsidRDefault="005519BF">
      <w:pPr>
        <w:jc w:val="both"/>
        <w:rPr>
          <w:rFonts w:ascii="Arial" w:hAnsi="Arial" w:cs="Arial"/>
          <w:lang w:val="hr-HR"/>
        </w:rPr>
      </w:pPr>
    </w:p>
    <w:p w:rsidR="00F620BA" w:rsidP="005519BF" w:rsidRDefault="00F620BA">
      <w:pPr>
        <w:jc w:val="both"/>
        <w:rPr>
          <w:rFonts w:ascii="Arial" w:hAnsi="Arial" w:cs="Arial"/>
          <w:lang w:val="hr-HR"/>
        </w:rPr>
      </w:pPr>
      <w:r>
        <w:rPr>
          <w:rFonts w:ascii="Arial" w:hAnsi="Arial" w:cs="Arial"/>
          <w:lang w:val="hr-HR"/>
        </w:rPr>
        <w:t>Stečajna upraviteljica obavještava da je jučer zaprimila jednu prijavu tražbine, a radi se o prijavi tražbine LATEMA d.o.o.</w:t>
      </w:r>
      <w:r w:rsidR="00A566DC">
        <w:rPr>
          <w:rFonts w:ascii="Arial" w:hAnsi="Arial" w:cs="Arial"/>
          <w:lang w:val="hr-HR"/>
        </w:rPr>
        <w:t>,</w:t>
      </w:r>
      <w:r>
        <w:rPr>
          <w:rFonts w:ascii="Arial" w:hAnsi="Arial" w:cs="Arial"/>
          <w:lang w:val="hr-HR"/>
        </w:rPr>
        <w:t xml:space="preserve"> koja tražbina je poslana preporučeno 12. svibnja 2025., a stečajnoj upraviteljici se stigla 19. svibnja 2025. te će tu prijavu tražbine dostaviti kao podnesak nakon ovog ročišta</w:t>
      </w:r>
      <w:r w:rsidR="00A566DC">
        <w:rPr>
          <w:rFonts w:ascii="Arial" w:hAnsi="Arial" w:cs="Arial"/>
          <w:lang w:val="hr-HR"/>
        </w:rPr>
        <w:t>,</w:t>
      </w:r>
      <w:r>
        <w:rPr>
          <w:rFonts w:ascii="Arial" w:hAnsi="Arial" w:cs="Arial"/>
          <w:lang w:val="hr-HR"/>
        </w:rPr>
        <w:t xml:space="preserve"> a smatra da se radi o nepravovremenoj prijavi te predlaže sudu da tu činjenicu utvrdi kroz spis u predmetu.</w:t>
      </w:r>
    </w:p>
    <w:p w:rsidR="00F620BA" w:rsidP="005519BF" w:rsidRDefault="00F620BA">
      <w:pPr>
        <w:jc w:val="both"/>
        <w:rPr>
          <w:rFonts w:ascii="Arial" w:hAnsi="Arial" w:cs="Arial"/>
          <w:lang w:val="hr-HR"/>
        </w:rPr>
      </w:pPr>
    </w:p>
    <w:p w:rsidRPr="001D26B7" w:rsidR="00F620BA" w:rsidP="00F620BA" w:rsidRDefault="00F620BA">
      <w:pPr>
        <w:jc w:val="both"/>
        <w:rPr>
          <w:rFonts w:ascii="Arial" w:hAnsi="Arial" w:cs="Arial"/>
          <w:szCs w:val="24"/>
          <w:lang w:val="hr-HR"/>
        </w:rPr>
      </w:pPr>
      <w:r>
        <w:rPr>
          <w:rFonts w:ascii="Arial" w:hAnsi="Arial" w:cs="Arial"/>
          <w:szCs w:val="24"/>
          <w:lang w:val="hr-HR"/>
        </w:rPr>
        <w:t>S</w:t>
      </w:r>
      <w:r w:rsidRPr="001D26B7">
        <w:rPr>
          <w:rFonts w:ascii="Arial" w:hAnsi="Arial" w:cs="Arial"/>
          <w:szCs w:val="24"/>
          <w:lang w:val="hr-HR"/>
        </w:rPr>
        <w:t>ud donosi</w:t>
      </w:r>
    </w:p>
    <w:p w:rsidR="00F620BA" w:rsidP="00F620BA" w:rsidRDefault="00F620BA">
      <w:pPr>
        <w:jc w:val="center"/>
        <w:rPr>
          <w:rFonts w:ascii="Arial" w:hAnsi="Arial" w:cs="Arial"/>
          <w:szCs w:val="24"/>
          <w:lang w:val="hr-HR"/>
        </w:rPr>
      </w:pPr>
      <w:r w:rsidRPr="001D26B7">
        <w:rPr>
          <w:rFonts w:ascii="Arial" w:hAnsi="Arial" w:cs="Arial"/>
          <w:szCs w:val="24"/>
          <w:lang w:val="hr-HR"/>
        </w:rPr>
        <w:t>R J E Š E N J E</w:t>
      </w:r>
    </w:p>
    <w:p w:rsidR="00F620BA" w:rsidP="005519BF" w:rsidRDefault="00F620BA">
      <w:pPr>
        <w:jc w:val="both"/>
        <w:rPr>
          <w:rFonts w:ascii="Arial" w:hAnsi="Arial" w:cs="Arial"/>
          <w:lang w:val="hr-HR"/>
        </w:rPr>
      </w:pPr>
    </w:p>
    <w:p w:rsidR="00F620BA" w:rsidP="005519BF" w:rsidRDefault="00F620BA">
      <w:pPr>
        <w:jc w:val="both"/>
        <w:rPr>
          <w:rFonts w:ascii="Arial" w:hAnsi="Arial" w:cs="Arial"/>
          <w:lang w:val="hr-HR"/>
        </w:rPr>
      </w:pPr>
      <w:r>
        <w:rPr>
          <w:rFonts w:ascii="Arial" w:hAnsi="Arial" w:cs="Arial"/>
          <w:lang w:val="hr-HR"/>
        </w:rPr>
        <w:t xml:space="preserve">Vrši se uvid u stanje eSpisa te se utvrđuje </w:t>
      </w:r>
      <w:r w:rsidR="00A566DC">
        <w:rPr>
          <w:rFonts w:ascii="Arial" w:hAnsi="Arial" w:cs="Arial"/>
          <w:lang w:val="hr-HR"/>
        </w:rPr>
        <w:t>da je rješenje o otvaranju stečajnoj postu</w:t>
      </w:r>
      <w:r w:rsidR="00026BC2">
        <w:rPr>
          <w:rFonts w:ascii="Arial" w:hAnsi="Arial" w:cs="Arial"/>
          <w:lang w:val="hr-HR"/>
        </w:rPr>
        <w:t>pka istaknuto na e-Oglasnoj ploč</w:t>
      </w:r>
      <w:r w:rsidR="00A566DC">
        <w:rPr>
          <w:rFonts w:ascii="Arial" w:hAnsi="Arial" w:cs="Arial"/>
          <w:lang w:val="hr-HR"/>
        </w:rPr>
        <w:t>i dana 4. ožujka 2025.,</w:t>
      </w:r>
      <w:r w:rsidR="00026BC2">
        <w:rPr>
          <w:rFonts w:ascii="Arial" w:hAnsi="Arial" w:cs="Arial"/>
          <w:lang w:val="hr-HR"/>
        </w:rPr>
        <w:t xml:space="preserve"> a</w:t>
      </w:r>
      <w:r w:rsidR="00A566DC">
        <w:rPr>
          <w:rFonts w:ascii="Arial" w:hAnsi="Arial" w:cs="Arial"/>
          <w:lang w:val="hr-HR"/>
        </w:rPr>
        <w:t xml:space="preserve"> prema čl. 12. SZ-a smatra se da je uručeno 12. ožujka 2025. te je od 13. ožujka 2025. počeo teći rok od 60 dana za prijavu tražbina koji rok je istekao 12. svibnja 2025. jer je 11. svibnja 2025. bila nedjelja. </w:t>
      </w:r>
    </w:p>
    <w:p w:rsidR="00A566DC" w:rsidP="005519BF" w:rsidRDefault="00A566DC">
      <w:pPr>
        <w:jc w:val="both"/>
        <w:rPr>
          <w:rFonts w:ascii="Arial" w:hAnsi="Arial" w:cs="Arial"/>
          <w:lang w:val="hr-HR"/>
        </w:rPr>
      </w:pPr>
      <w:r>
        <w:rPr>
          <w:rFonts w:ascii="Arial" w:hAnsi="Arial" w:cs="Arial"/>
          <w:lang w:val="hr-HR"/>
        </w:rPr>
        <w:t>Stoga se utvrđuje da je prijava tražbine LATEMA d.o.o. pravovremena.</w:t>
      </w:r>
    </w:p>
    <w:p w:rsidR="00A566DC" w:rsidP="005519BF" w:rsidRDefault="00A566DC">
      <w:pPr>
        <w:jc w:val="both"/>
        <w:rPr>
          <w:rFonts w:ascii="Arial" w:hAnsi="Arial" w:cs="Arial"/>
          <w:lang w:val="hr-HR"/>
        </w:rPr>
      </w:pPr>
    </w:p>
    <w:p w:rsidR="00A566DC" w:rsidP="005519BF" w:rsidRDefault="00A566DC">
      <w:pPr>
        <w:jc w:val="both"/>
        <w:rPr>
          <w:rFonts w:ascii="Arial" w:hAnsi="Arial" w:cs="Arial"/>
          <w:lang w:val="hr-HR"/>
        </w:rPr>
      </w:pPr>
      <w:r>
        <w:rPr>
          <w:rFonts w:ascii="Arial" w:hAnsi="Arial" w:cs="Arial"/>
          <w:lang w:val="hr-HR"/>
        </w:rPr>
        <w:t xml:space="preserve">Nakon toga stečajna upraviteljica ispravlja tablicu II višeg isplatnog reda na način da u istoj dodaje redni broj 10. za tražbinu LATEMA d.o.o. iznos prijavljene tražbine je </w:t>
      </w:r>
      <w:r>
        <w:rPr>
          <w:rFonts w:ascii="Arial" w:hAnsi="Arial" w:cs="Arial"/>
          <w:lang w:val="hr-HR"/>
        </w:rPr>
        <w:lastRenderedPageBreak/>
        <w:t>5.327,77 eur, tražbina se temelji na</w:t>
      </w:r>
      <w:r w:rsidR="00026BC2">
        <w:rPr>
          <w:rFonts w:ascii="Arial" w:hAnsi="Arial" w:cs="Arial"/>
          <w:lang w:val="hr-HR"/>
        </w:rPr>
        <w:t xml:space="preserve"> vjerodostojnoj ispravi rješenja</w:t>
      </w:r>
      <w:r>
        <w:rPr>
          <w:rFonts w:ascii="Arial" w:hAnsi="Arial" w:cs="Arial"/>
          <w:lang w:val="hr-HR"/>
        </w:rPr>
        <w:t xml:space="preserve"> o ovrsi Ovrv-30</w:t>
      </w:r>
      <w:r w:rsidR="00762683">
        <w:rPr>
          <w:rFonts w:ascii="Arial" w:hAnsi="Arial" w:cs="Arial"/>
          <w:lang w:val="hr-HR"/>
        </w:rPr>
        <w:t>5/2023</w:t>
      </w:r>
      <w:r>
        <w:rPr>
          <w:rFonts w:ascii="Arial" w:hAnsi="Arial" w:cs="Arial"/>
          <w:lang w:val="hr-HR"/>
        </w:rPr>
        <w:t xml:space="preserve"> od 27. ožujka 2023. Istu tražbinu uvrštava u rubriku priznate tražbine za ukupno prijavljeni iznos.</w:t>
      </w:r>
    </w:p>
    <w:p w:rsidRPr="00422177" w:rsidR="00F620BA" w:rsidP="005519BF" w:rsidRDefault="00A566DC">
      <w:pPr>
        <w:jc w:val="both"/>
        <w:rPr>
          <w:rFonts w:ascii="Arial" w:hAnsi="Arial" w:cs="Arial"/>
          <w:lang w:val="hr-HR"/>
        </w:rPr>
      </w:pPr>
      <w:r>
        <w:rPr>
          <w:rFonts w:ascii="Arial" w:hAnsi="Arial" w:cs="Arial"/>
          <w:lang w:val="hr-HR"/>
        </w:rPr>
        <w:t xml:space="preserve"> </w:t>
      </w:r>
    </w:p>
    <w:p w:rsidR="005519BF" w:rsidP="005519BF" w:rsidRDefault="005519BF">
      <w:pPr>
        <w:jc w:val="both"/>
        <w:rPr>
          <w:rFonts w:ascii="Arial" w:hAnsi="Arial" w:cs="Arial"/>
          <w:lang w:val="hr-HR"/>
        </w:rPr>
      </w:pPr>
      <w:r>
        <w:rPr>
          <w:rFonts w:ascii="Arial" w:hAnsi="Arial" w:cs="Arial"/>
          <w:lang w:val="hr-HR"/>
        </w:rPr>
        <w:t>Stečajna upraviteljica u cijelosti ostaje kod tablica koje je do</w:t>
      </w:r>
      <w:r w:rsidR="00A566DC">
        <w:rPr>
          <w:rFonts w:ascii="Arial" w:hAnsi="Arial" w:cs="Arial"/>
          <w:lang w:val="hr-HR"/>
        </w:rPr>
        <w:t>stavila za potrebe ovog ročišta u preostalom dijelu.</w:t>
      </w:r>
    </w:p>
    <w:p w:rsidR="005519BF" w:rsidP="005519BF" w:rsidRDefault="005519BF">
      <w:pPr>
        <w:jc w:val="both"/>
        <w:rPr>
          <w:rFonts w:ascii="Arial" w:hAnsi="Arial" w:cs="Arial"/>
          <w:lang w:val="hr-HR"/>
        </w:rPr>
      </w:pPr>
    </w:p>
    <w:p w:rsidRPr="001D26B7" w:rsidR="005519BF" w:rsidP="005519BF" w:rsidRDefault="005519BF">
      <w:pPr>
        <w:jc w:val="both"/>
        <w:rPr>
          <w:rFonts w:ascii="Arial" w:hAnsi="Arial" w:cs="Arial"/>
          <w:lang w:val="hr-HR"/>
        </w:rPr>
      </w:pPr>
      <w:r w:rsidRPr="001D26B7">
        <w:rPr>
          <w:rFonts w:ascii="Arial" w:hAnsi="Arial" w:cs="Arial"/>
          <w:lang w:val="hr-HR"/>
        </w:rPr>
        <w:t>Sud donosi</w:t>
      </w:r>
    </w:p>
    <w:p w:rsidRPr="001D26B7" w:rsidR="005519BF" w:rsidP="005519BF" w:rsidRDefault="005519BF">
      <w:pPr>
        <w:overflowPunct/>
        <w:autoSpaceDE/>
        <w:autoSpaceDN/>
        <w:adjustRightInd/>
        <w:jc w:val="center"/>
        <w:rPr>
          <w:rFonts w:ascii="Arial" w:hAnsi="Arial" w:cs="Arial"/>
          <w:szCs w:val="24"/>
          <w:lang w:val="hr-HR" w:eastAsia="en-US"/>
        </w:rPr>
      </w:pPr>
      <w:r w:rsidRPr="001D26B7">
        <w:rPr>
          <w:rFonts w:ascii="Arial" w:hAnsi="Arial" w:cs="Arial"/>
          <w:szCs w:val="24"/>
          <w:lang w:val="hr-HR" w:eastAsia="en-US"/>
        </w:rPr>
        <w:t>R J E Š E N J E</w:t>
      </w:r>
    </w:p>
    <w:p w:rsidRPr="001D26B7" w:rsidR="005519BF" w:rsidP="005519BF" w:rsidRDefault="005519BF">
      <w:pPr>
        <w:overflowPunct/>
        <w:autoSpaceDE/>
        <w:autoSpaceDN/>
        <w:adjustRightInd/>
        <w:jc w:val="both"/>
        <w:rPr>
          <w:rFonts w:ascii="Arial" w:hAnsi="Arial" w:cs="Arial"/>
          <w:szCs w:val="24"/>
          <w:lang w:val="hr-HR" w:eastAsia="en-US"/>
        </w:rPr>
      </w:pPr>
    </w:p>
    <w:p w:rsidRPr="001D26B7" w:rsidR="005519BF" w:rsidP="005519BF" w:rsidRDefault="005519BF">
      <w:pPr>
        <w:overflowPunct/>
        <w:autoSpaceDE/>
        <w:autoSpaceDN/>
        <w:adjustRightInd/>
        <w:ind w:firstLine="708"/>
        <w:jc w:val="both"/>
        <w:rPr>
          <w:rFonts w:ascii="Arial" w:hAnsi="Arial" w:cs="Arial"/>
          <w:szCs w:val="24"/>
          <w:lang w:val="hr-HR" w:eastAsia="en-US"/>
        </w:rPr>
      </w:pPr>
      <w:r w:rsidRPr="001D26B7">
        <w:rPr>
          <w:rFonts w:ascii="Arial" w:hAnsi="Arial" w:cs="Arial"/>
          <w:szCs w:val="24"/>
          <w:lang w:val="hr-HR" w:eastAsia="en-US"/>
        </w:rPr>
        <w:t>Na današnjem ročištu utvrđivat će se sve tražbina obuhvaćen</w:t>
      </w:r>
      <w:r>
        <w:rPr>
          <w:rFonts w:ascii="Arial" w:hAnsi="Arial" w:cs="Arial"/>
          <w:szCs w:val="24"/>
          <w:lang w:val="hr-HR" w:eastAsia="en-US"/>
        </w:rPr>
        <w:t xml:space="preserve">a tablicom </w:t>
      </w:r>
      <w:r w:rsidR="00026BC2">
        <w:rPr>
          <w:rFonts w:ascii="Arial" w:hAnsi="Arial" w:cs="Arial"/>
          <w:szCs w:val="24"/>
          <w:lang w:val="hr-HR" w:eastAsia="en-US"/>
        </w:rPr>
        <w:t xml:space="preserve">stečajne </w:t>
      </w:r>
      <w:r>
        <w:rPr>
          <w:rFonts w:ascii="Arial" w:hAnsi="Arial" w:cs="Arial"/>
          <w:szCs w:val="24"/>
          <w:lang w:val="hr-HR" w:eastAsia="en-US"/>
        </w:rPr>
        <w:t>upraviteljice</w:t>
      </w:r>
      <w:r w:rsidRPr="001D26B7">
        <w:rPr>
          <w:rFonts w:ascii="Arial" w:hAnsi="Arial" w:cs="Arial"/>
          <w:szCs w:val="24"/>
          <w:lang w:val="hr-HR" w:eastAsia="en-US"/>
        </w:rPr>
        <w:t xml:space="preserve"> koju je ist</w:t>
      </w:r>
      <w:r>
        <w:rPr>
          <w:rFonts w:ascii="Arial" w:hAnsi="Arial" w:cs="Arial"/>
          <w:szCs w:val="24"/>
          <w:lang w:val="hr-HR" w:eastAsia="en-US"/>
        </w:rPr>
        <w:t>a</w:t>
      </w:r>
      <w:r w:rsidRPr="001D26B7">
        <w:rPr>
          <w:rFonts w:ascii="Arial" w:hAnsi="Arial" w:cs="Arial"/>
          <w:szCs w:val="24"/>
          <w:lang w:val="hr-HR" w:eastAsia="en-US"/>
        </w:rPr>
        <w:t xml:space="preserve"> sačini</w:t>
      </w:r>
      <w:r>
        <w:rPr>
          <w:rFonts w:ascii="Arial" w:hAnsi="Arial" w:cs="Arial"/>
          <w:szCs w:val="24"/>
          <w:lang w:val="hr-HR" w:eastAsia="en-US"/>
        </w:rPr>
        <w:t>la za potrebe ovog ročišta.</w:t>
      </w:r>
    </w:p>
    <w:p w:rsidRPr="001D26B7" w:rsidR="005519BF" w:rsidP="005519BF" w:rsidRDefault="005519BF">
      <w:pPr>
        <w:overflowPunct/>
        <w:autoSpaceDE/>
        <w:autoSpaceDN/>
        <w:adjustRightInd/>
        <w:ind w:firstLine="720"/>
        <w:jc w:val="both"/>
        <w:rPr>
          <w:rFonts w:ascii="Arial" w:hAnsi="Arial" w:cs="Arial"/>
          <w:szCs w:val="24"/>
          <w:lang w:val="hr-HR" w:eastAsia="en-US"/>
        </w:rPr>
      </w:pPr>
    </w:p>
    <w:p w:rsidR="005519BF" w:rsidP="005519BF" w:rsidRDefault="005519BF">
      <w:pPr>
        <w:overflowPunct/>
        <w:autoSpaceDE/>
        <w:autoSpaceDN/>
        <w:adjustRightInd/>
        <w:ind w:firstLine="708"/>
        <w:jc w:val="both"/>
        <w:rPr>
          <w:rFonts w:ascii="Arial" w:hAnsi="Arial" w:cs="Arial"/>
          <w:szCs w:val="24"/>
          <w:lang w:eastAsia="en-US"/>
        </w:rPr>
      </w:pPr>
      <w:r>
        <w:rPr>
          <w:rFonts w:ascii="Arial" w:hAnsi="Arial" w:cs="Arial"/>
          <w:szCs w:val="24"/>
          <w:lang w:eastAsia="en-US"/>
        </w:rPr>
        <w:t>Konstatira se da je stečajna upraviteljica sačinila</w:t>
      </w:r>
      <w:r w:rsidRPr="00674DB2">
        <w:rPr>
          <w:rFonts w:ascii="Arial" w:hAnsi="Arial" w:cs="Arial"/>
          <w:szCs w:val="24"/>
          <w:lang w:eastAsia="en-US"/>
        </w:rPr>
        <w:t xml:space="preserve"> tablicu prijavlje</w:t>
      </w:r>
      <w:r>
        <w:rPr>
          <w:rFonts w:ascii="Arial" w:hAnsi="Arial" w:cs="Arial"/>
          <w:szCs w:val="24"/>
          <w:lang w:eastAsia="en-US"/>
        </w:rPr>
        <w:t xml:space="preserve">nih tražbina i popis vjerovnika </w:t>
      </w:r>
      <w:r w:rsidRPr="002C6CC0">
        <w:rPr>
          <w:rFonts w:ascii="Arial" w:hAnsi="Arial" w:cs="Arial"/>
          <w:szCs w:val="24"/>
          <w:lang w:eastAsia="en-US"/>
        </w:rPr>
        <w:t>što je objavljeno na e-O</w:t>
      </w:r>
      <w:r>
        <w:rPr>
          <w:rFonts w:ascii="Arial" w:hAnsi="Arial" w:cs="Arial"/>
          <w:szCs w:val="24"/>
          <w:lang w:eastAsia="en-US"/>
        </w:rPr>
        <w:t>glasnoj ploči radi dostave</w:t>
      </w:r>
      <w:r w:rsidR="00026BC2">
        <w:rPr>
          <w:rFonts w:ascii="Arial" w:hAnsi="Arial" w:cs="Arial"/>
          <w:szCs w:val="24"/>
          <w:lang w:eastAsia="en-US"/>
        </w:rPr>
        <w:t>,</w:t>
      </w:r>
      <w:r w:rsidR="00A566DC">
        <w:rPr>
          <w:rFonts w:ascii="Arial" w:hAnsi="Arial" w:cs="Arial"/>
          <w:szCs w:val="24"/>
          <w:lang w:eastAsia="en-US"/>
        </w:rPr>
        <w:t xml:space="preserve"> koju je ispravila na današnjem ročištu</w:t>
      </w:r>
      <w:r>
        <w:rPr>
          <w:rFonts w:ascii="Arial" w:hAnsi="Arial" w:cs="Arial"/>
          <w:szCs w:val="24"/>
          <w:lang w:eastAsia="en-US"/>
        </w:rPr>
        <w:t>.</w:t>
      </w:r>
    </w:p>
    <w:p w:rsidR="005519BF" w:rsidP="005519BF" w:rsidRDefault="005519BF">
      <w:pPr>
        <w:overflowPunct/>
        <w:autoSpaceDE/>
        <w:autoSpaceDN/>
        <w:adjustRightInd/>
        <w:ind w:firstLine="708"/>
        <w:jc w:val="both"/>
        <w:rPr>
          <w:rFonts w:ascii="Arial" w:hAnsi="Arial" w:cs="Arial"/>
          <w:szCs w:val="24"/>
          <w:lang w:eastAsia="en-US"/>
        </w:rPr>
      </w:pPr>
    </w:p>
    <w:p w:rsidR="005519BF" w:rsidP="005519BF" w:rsidRDefault="005519BF">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5519BF" w:rsidP="005519BF" w:rsidRDefault="005519BF">
      <w:pPr>
        <w:overflowPunct/>
        <w:autoSpaceDE/>
        <w:autoSpaceDN/>
        <w:adjustRightInd/>
        <w:ind w:firstLine="720"/>
        <w:jc w:val="both"/>
        <w:rPr>
          <w:rFonts w:ascii="Arial" w:hAnsi="Arial" w:cs="Arial"/>
          <w:szCs w:val="24"/>
          <w:lang w:eastAsia="en-US"/>
        </w:rPr>
      </w:pPr>
    </w:p>
    <w:p w:rsidR="005519BF" w:rsidP="005519BF" w:rsidRDefault="005519BF">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Utvrđuje se da su sve prijave i isprave bile izložene u sudskoj pisarnici prije ovog ročišta u vremenskom </w:t>
      </w:r>
      <w:r>
        <w:rPr>
          <w:rFonts w:ascii="Arial" w:hAnsi="Arial" w:cs="Arial"/>
          <w:szCs w:val="24"/>
          <w:lang w:eastAsia="en-US"/>
        </w:rPr>
        <w:t>periodu kako to propisuje Zakon.</w:t>
      </w:r>
    </w:p>
    <w:p w:rsidR="00C35A75" w:rsidP="00C35A75" w:rsidRDefault="00C35A75">
      <w:pPr>
        <w:overflowPunct/>
        <w:autoSpaceDE/>
        <w:adjustRightInd/>
        <w:jc w:val="center"/>
        <w:rPr>
          <w:rFonts w:ascii="Arial" w:hAnsi="Arial" w:cs="Arial"/>
          <w:szCs w:val="24"/>
          <w:lang w:val="hr-HR" w:eastAsia="en-US"/>
        </w:rPr>
      </w:pPr>
    </w:p>
    <w:p w:rsidRPr="001D26B7" w:rsidR="004D4240" w:rsidP="004D4240" w:rsidRDefault="004D4240">
      <w:pPr>
        <w:overflowPunct/>
        <w:autoSpaceDE/>
        <w:autoSpaceDN/>
        <w:adjustRightInd/>
        <w:jc w:val="both"/>
        <w:rPr>
          <w:rFonts w:ascii="Arial" w:hAnsi="Arial" w:cs="Arial"/>
          <w:szCs w:val="24"/>
          <w:lang w:val="hr-HR" w:eastAsia="en-US"/>
        </w:rPr>
      </w:pPr>
      <w:r w:rsidRPr="001D26B7">
        <w:rPr>
          <w:rFonts w:ascii="Arial" w:hAnsi="Arial" w:cs="Arial"/>
          <w:szCs w:val="24"/>
          <w:lang w:val="hr-HR" w:eastAsia="en-US"/>
        </w:rPr>
        <w:t>Sud donosi</w:t>
      </w:r>
    </w:p>
    <w:p w:rsidRPr="001D26B7" w:rsidR="004D4240" w:rsidP="004D4240" w:rsidRDefault="004D4240">
      <w:pPr>
        <w:overflowPunct/>
        <w:autoSpaceDE/>
        <w:autoSpaceDN/>
        <w:adjustRightInd/>
        <w:jc w:val="center"/>
        <w:rPr>
          <w:rFonts w:ascii="Arial" w:hAnsi="Arial" w:cs="Arial"/>
          <w:szCs w:val="24"/>
          <w:lang w:val="hr-HR" w:eastAsia="en-US"/>
        </w:rPr>
      </w:pPr>
      <w:r w:rsidRPr="001D26B7">
        <w:rPr>
          <w:rFonts w:ascii="Arial" w:hAnsi="Arial" w:cs="Arial"/>
          <w:szCs w:val="24"/>
          <w:lang w:val="hr-HR" w:eastAsia="en-US"/>
        </w:rPr>
        <w:t>R J E Š E N J E</w:t>
      </w:r>
    </w:p>
    <w:p w:rsidR="004D4240" w:rsidP="004D4240" w:rsidRDefault="004D4240">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004D4240" w:rsidP="004D4240" w:rsidRDefault="004D4240">
      <w:pPr>
        <w:overflowPunct/>
        <w:autoSpaceDE/>
        <w:autoSpaceDN/>
        <w:adjustRightInd/>
        <w:ind w:firstLine="708"/>
        <w:jc w:val="both"/>
        <w:rPr>
          <w:rFonts w:ascii="Arial" w:hAnsi="Arial" w:cs="Arial"/>
          <w:szCs w:val="24"/>
        </w:rPr>
      </w:pPr>
      <w:r>
        <w:rPr>
          <w:rFonts w:ascii="Arial" w:hAnsi="Arial" w:cs="Arial"/>
          <w:szCs w:val="24"/>
          <w:lang w:eastAsia="en-US"/>
        </w:rPr>
        <w:t xml:space="preserve">Stečajna upraviteljica </w:t>
      </w:r>
      <w:r w:rsidRPr="00674DB2">
        <w:rPr>
          <w:rFonts w:ascii="Arial" w:hAnsi="Arial" w:cs="Arial"/>
          <w:szCs w:val="24"/>
        </w:rPr>
        <w:t>opisuje sadržaj tablic</w:t>
      </w:r>
      <w:r>
        <w:rPr>
          <w:rFonts w:ascii="Arial" w:hAnsi="Arial" w:cs="Arial"/>
          <w:szCs w:val="24"/>
        </w:rPr>
        <w:t>a prijavljenih tražbina:</w:t>
      </w:r>
    </w:p>
    <w:p w:rsidRPr="00674DB2" w:rsidR="004D4240" w:rsidP="004D4240" w:rsidRDefault="004D4240">
      <w:pPr>
        <w:overflowPunct/>
        <w:autoSpaceDE/>
        <w:autoSpaceDN/>
        <w:adjustRightInd/>
        <w:ind w:firstLine="708"/>
        <w:jc w:val="both"/>
        <w:rPr>
          <w:rFonts w:ascii="Arial" w:hAnsi="Arial" w:cs="Arial"/>
          <w:szCs w:val="24"/>
        </w:rPr>
      </w:pPr>
    </w:p>
    <w:p w:rsidR="004D4240" w:rsidP="004D4240" w:rsidRDefault="004D4240">
      <w:pPr>
        <w:overflowPunct/>
        <w:autoSpaceDE/>
        <w:autoSpaceDN/>
        <w:adjustRightInd/>
        <w:ind w:firstLine="708"/>
        <w:jc w:val="both"/>
        <w:rPr>
          <w:rFonts w:ascii="Arial" w:hAnsi="Arial" w:cs="Arial"/>
          <w:szCs w:val="24"/>
        </w:rPr>
      </w:pPr>
      <w:r>
        <w:rPr>
          <w:rFonts w:ascii="Arial" w:hAnsi="Arial" w:cs="Arial"/>
          <w:szCs w:val="24"/>
        </w:rPr>
        <w:t>"U prvi niži</w:t>
      </w:r>
      <w:r w:rsidRPr="00674DB2">
        <w:rPr>
          <w:rFonts w:ascii="Arial" w:hAnsi="Arial" w:cs="Arial"/>
          <w:szCs w:val="24"/>
        </w:rPr>
        <w:t xml:space="preserve"> isplatni red </w:t>
      </w:r>
      <w:r>
        <w:rPr>
          <w:rFonts w:ascii="Arial" w:hAnsi="Arial" w:cs="Arial"/>
          <w:szCs w:val="24"/>
        </w:rPr>
        <w:t>p</w:t>
      </w:r>
      <w:r w:rsidR="00D24000">
        <w:rPr>
          <w:rFonts w:ascii="Arial" w:hAnsi="Arial" w:cs="Arial"/>
          <w:szCs w:val="24"/>
        </w:rPr>
        <w:t>rijavljena</w:t>
      </w:r>
      <w:r>
        <w:rPr>
          <w:rFonts w:ascii="Arial" w:hAnsi="Arial" w:cs="Arial"/>
          <w:szCs w:val="24"/>
        </w:rPr>
        <w:t xml:space="preserve"> je </w:t>
      </w:r>
      <w:r w:rsidR="00D24000">
        <w:rPr>
          <w:rFonts w:ascii="Arial" w:hAnsi="Arial" w:cs="Arial"/>
          <w:szCs w:val="24"/>
        </w:rPr>
        <w:t>1</w:t>
      </w:r>
      <w:r>
        <w:rPr>
          <w:rFonts w:ascii="Arial" w:hAnsi="Arial" w:cs="Arial"/>
          <w:szCs w:val="24"/>
        </w:rPr>
        <w:t xml:space="preserve"> tražbin</w:t>
      </w:r>
      <w:r w:rsidR="00D24000">
        <w:rPr>
          <w:rFonts w:ascii="Arial" w:hAnsi="Arial" w:cs="Arial"/>
          <w:szCs w:val="24"/>
        </w:rPr>
        <w:t>a</w:t>
      </w:r>
      <w:r w:rsidR="001173AA">
        <w:rPr>
          <w:rFonts w:ascii="Arial" w:hAnsi="Arial" w:cs="Arial"/>
          <w:szCs w:val="24"/>
        </w:rPr>
        <w:t xml:space="preserve"> u iznosu </w:t>
      </w:r>
      <w:r w:rsidRPr="00AB5EDF" w:rsidR="001173AA">
        <w:rPr>
          <w:rFonts w:ascii="Arial" w:hAnsi="Arial" w:cs="Arial"/>
          <w:szCs w:val="24"/>
        </w:rPr>
        <w:t xml:space="preserve">od </w:t>
      </w:r>
      <w:r w:rsidRPr="00AB5EDF" w:rsidR="001173AA">
        <w:rPr>
          <w:rFonts w:ascii="Arial" w:hAnsi="Arial" w:cs="Arial"/>
        </w:rPr>
        <w:t>3.733,57 eur</w:t>
      </w:r>
      <w:r w:rsidRPr="00AB5EDF" w:rsidR="001173AA">
        <w:rPr>
          <w:rFonts w:ascii="Arial" w:hAnsi="Arial" w:cs="Arial"/>
          <w:szCs w:val="24"/>
        </w:rPr>
        <w:t xml:space="preserve"> </w:t>
      </w:r>
      <w:r w:rsidRPr="00AB5EDF">
        <w:rPr>
          <w:rFonts w:ascii="Arial" w:hAnsi="Arial" w:cs="Arial"/>
          <w:szCs w:val="24"/>
        </w:rPr>
        <w:t xml:space="preserve">, a u drugom </w:t>
      </w:r>
      <w:r w:rsidRPr="00AB5EDF" w:rsidR="00E862F2">
        <w:rPr>
          <w:rFonts w:ascii="Arial" w:hAnsi="Arial" w:cs="Arial"/>
          <w:szCs w:val="24"/>
        </w:rPr>
        <w:t>višem</w:t>
      </w:r>
      <w:r w:rsidRPr="00AB5EDF">
        <w:rPr>
          <w:rFonts w:ascii="Arial" w:hAnsi="Arial" w:cs="Arial"/>
          <w:szCs w:val="24"/>
        </w:rPr>
        <w:t xml:space="preserve"> isplatnom redu je prijavljen</w:t>
      </w:r>
      <w:r w:rsidRPr="00AB5EDF" w:rsidR="00D24000">
        <w:rPr>
          <w:rFonts w:ascii="Arial" w:hAnsi="Arial" w:cs="Arial"/>
          <w:szCs w:val="24"/>
        </w:rPr>
        <w:t>o</w:t>
      </w:r>
      <w:r w:rsidRPr="00AB5EDF">
        <w:rPr>
          <w:rFonts w:ascii="Arial" w:hAnsi="Arial" w:cs="Arial"/>
          <w:szCs w:val="24"/>
        </w:rPr>
        <w:t xml:space="preserve"> </w:t>
      </w:r>
      <w:r w:rsidRPr="00AB5EDF" w:rsidR="00A566DC">
        <w:rPr>
          <w:rFonts w:ascii="Arial" w:hAnsi="Arial" w:cs="Arial"/>
          <w:szCs w:val="24"/>
        </w:rPr>
        <w:t>10</w:t>
      </w:r>
      <w:r w:rsidRPr="00AB5EDF">
        <w:rPr>
          <w:rFonts w:ascii="Arial" w:hAnsi="Arial" w:cs="Arial"/>
          <w:szCs w:val="24"/>
        </w:rPr>
        <w:t xml:space="preserve"> tražbin</w:t>
      </w:r>
      <w:r w:rsidRPr="00AB5EDF" w:rsidR="00D24000">
        <w:rPr>
          <w:rFonts w:ascii="Arial" w:hAnsi="Arial" w:cs="Arial"/>
          <w:szCs w:val="24"/>
        </w:rPr>
        <w:t>a</w:t>
      </w:r>
      <w:r w:rsidRPr="00AB5EDF" w:rsidR="00E862F2">
        <w:rPr>
          <w:rFonts w:ascii="Arial" w:hAnsi="Arial" w:cs="Arial"/>
          <w:szCs w:val="24"/>
        </w:rPr>
        <w:t xml:space="preserve"> za </w:t>
      </w:r>
      <w:r w:rsidRPr="00AB5EDF" w:rsidR="00A566DC">
        <w:rPr>
          <w:rFonts w:ascii="Arial" w:hAnsi="Arial" w:cs="Arial"/>
          <w:szCs w:val="24"/>
        </w:rPr>
        <w:t xml:space="preserve">ukupni iznos u </w:t>
      </w:r>
      <w:r w:rsidR="001173AA">
        <w:rPr>
          <w:rFonts w:ascii="Arial" w:hAnsi="Arial" w:cs="Arial"/>
          <w:szCs w:val="24"/>
        </w:rPr>
        <w:t xml:space="preserve">od </w:t>
      </w:r>
      <w:r w:rsidR="00A566DC">
        <w:rPr>
          <w:rFonts w:ascii="Arial" w:hAnsi="Arial" w:cs="Arial"/>
          <w:szCs w:val="24"/>
        </w:rPr>
        <w:t xml:space="preserve">923.788,90 </w:t>
      </w:r>
      <w:r w:rsidR="00026BC2">
        <w:rPr>
          <w:rFonts w:ascii="Arial" w:hAnsi="Arial" w:cs="Arial"/>
          <w:szCs w:val="24"/>
        </w:rPr>
        <w:t>eur, a ukupno I i</w:t>
      </w:r>
      <w:r w:rsidR="00A566DC">
        <w:rPr>
          <w:rFonts w:ascii="Arial" w:hAnsi="Arial" w:cs="Arial"/>
          <w:szCs w:val="24"/>
        </w:rPr>
        <w:t xml:space="preserve"> II viši isplatni red</w:t>
      </w:r>
      <w:r w:rsidR="00026BC2">
        <w:rPr>
          <w:rFonts w:ascii="Arial" w:hAnsi="Arial" w:cs="Arial"/>
          <w:szCs w:val="24"/>
        </w:rPr>
        <w:t xml:space="preserve"> iznos od</w:t>
      </w:r>
      <w:r w:rsidR="00A566DC">
        <w:rPr>
          <w:rFonts w:ascii="Arial" w:hAnsi="Arial" w:cs="Arial"/>
          <w:szCs w:val="24"/>
        </w:rPr>
        <w:t xml:space="preserve"> 927.522,47 eur.</w:t>
      </w:r>
      <w:r>
        <w:rPr>
          <w:rFonts w:ascii="Arial" w:hAnsi="Arial" w:cs="Arial"/>
          <w:szCs w:val="24"/>
        </w:rPr>
        <w:t>"</w:t>
      </w:r>
    </w:p>
    <w:p w:rsidR="004D4240" w:rsidP="004D4240" w:rsidRDefault="004D4240">
      <w:pPr>
        <w:overflowPunct/>
        <w:autoSpaceDE/>
        <w:autoSpaceDN/>
        <w:adjustRightInd/>
        <w:jc w:val="both"/>
        <w:rPr>
          <w:rFonts w:ascii="Times New Roman" w:hAnsi="Times New Roman"/>
          <w:szCs w:val="24"/>
          <w:lang w:val="hr-HR" w:eastAsia="en-US"/>
        </w:rPr>
      </w:pPr>
    </w:p>
    <w:p w:rsidRPr="001D26B7" w:rsidR="004D4240" w:rsidP="004D4240" w:rsidRDefault="004D4240">
      <w:pPr>
        <w:overflowPunct/>
        <w:autoSpaceDE/>
        <w:autoSpaceDN/>
        <w:adjustRightInd/>
        <w:jc w:val="both"/>
        <w:rPr>
          <w:rFonts w:ascii="Arial" w:hAnsi="Arial" w:cs="Arial"/>
          <w:szCs w:val="24"/>
          <w:lang w:val="hr-HR" w:eastAsia="en-US"/>
        </w:rPr>
      </w:pPr>
      <w:r w:rsidRPr="001D26B7">
        <w:rPr>
          <w:rFonts w:ascii="Arial" w:hAnsi="Arial" w:cs="Arial"/>
          <w:szCs w:val="24"/>
          <w:lang w:val="hr-HR" w:eastAsia="en-US"/>
        </w:rPr>
        <w:t>Sud donosi</w:t>
      </w:r>
    </w:p>
    <w:p w:rsidR="004D4240" w:rsidP="004D4240" w:rsidRDefault="004D4240">
      <w:pPr>
        <w:overflowPunct/>
        <w:autoSpaceDE/>
        <w:autoSpaceDN/>
        <w:adjustRightInd/>
        <w:jc w:val="center"/>
        <w:rPr>
          <w:rFonts w:ascii="Arial" w:hAnsi="Arial" w:cs="Arial"/>
          <w:szCs w:val="24"/>
          <w:lang w:val="hr-HR" w:eastAsia="en-US"/>
        </w:rPr>
      </w:pPr>
      <w:r w:rsidRPr="001D26B7">
        <w:rPr>
          <w:rFonts w:ascii="Arial" w:hAnsi="Arial" w:cs="Arial"/>
          <w:szCs w:val="24"/>
          <w:lang w:val="hr-HR" w:eastAsia="en-US"/>
        </w:rPr>
        <w:t>R J E Š E N J E</w:t>
      </w:r>
    </w:p>
    <w:p w:rsidRPr="001D26B7" w:rsidR="004D4240" w:rsidP="004D4240" w:rsidRDefault="004D4240">
      <w:pPr>
        <w:overflowPunct/>
        <w:autoSpaceDE/>
        <w:autoSpaceDN/>
        <w:adjustRightInd/>
        <w:jc w:val="center"/>
        <w:rPr>
          <w:rFonts w:ascii="Arial" w:hAnsi="Arial" w:cs="Arial"/>
          <w:szCs w:val="24"/>
          <w:lang w:val="hr-HR" w:eastAsia="en-US"/>
        </w:rPr>
      </w:pPr>
    </w:p>
    <w:p w:rsidR="004D4240" w:rsidP="004D4240" w:rsidRDefault="004D4240">
      <w:pPr>
        <w:overflowPunct/>
        <w:autoSpaceDE/>
        <w:autoSpaceDN/>
        <w:adjustRightInd/>
        <w:jc w:val="both"/>
        <w:rPr>
          <w:rFonts w:ascii="Arial" w:hAnsi="Arial" w:cs="Arial"/>
          <w:szCs w:val="24"/>
          <w:lang w:eastAsia="en-US"/>
        </w:rPr>
      </w:pPr>
      <w:r w:rsidRPr="008302AE">
        <w:rPr>
          <w:rFonts w:ascii="Times New Roman" w:hAnsi="Times New Roman"/>
          <w:szCs w:val="24"/>
          <w:lang w:val="hr-HR" w:eastAsia="en-US"/>
        </w:rPr>
        <w:tab/>
      </w:r>
      <w:r w:rsidRPr="00674DB2">
        <w:rPr>
          <w:rFonts w:ascii="Arial" w:hAnsi="Arial" w:cs="Arial"/>
          <w:szCs w:val="24"/>
          <w:lang w:eastAsia="en-US"/>
        </w:rPr>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sidR="001173AA">
        <w:rPr>
          <w:rFonts w:ascii="Arial" w:hAnsi="Arial" w:cs="Arial"/>
          <w:szCs w:val="24"/>
          <w:lang w:eastAsia="en-US"/>
        </w:rPr>
        <w:t>koja tablica u II višem isplatnom redu je ispravljena na ovom ročištu.</w:t>
      </w:r>
    </w:p>
    <w:p w:rsidR="004D4240" w:rsidP="004D4240" w:rsidRDefault="004D4240">
      <w:pPr>
        <w:overflowPunct/>
        <w:autoSpaceDE/>
        <w:autoSpaceDN/>
        <w:adjustRightInd/>
        <w:jc w:val="both"/>
        <w:rPr>
          <w:rFonts w:ascii="Arial" w:hAnsi="Arial" w:cs="Arial"/>
          <w:szCs w:val="24"/>
          <w:lang w:eastAsia="en-US"/>
        </w:rPr>
      </w:pPr>
    </w:p>
    <w:p w:rsidRPr="00674DB2" w:rsidR="004D4240" w:rsidP="004D4240" w:rsidRDefault="004D4240">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4D4240" w:rsidP="004D4240" w:rsidRDefault="004D424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4D4240" w:rsidP="004D4240" w:rsidRDefault="004D4240">
      <w:pPr>
        <w:overflowPunct/>
        <w:autoSpaceDE/>
        <w:autoSpaceDN/>
        <w:adjustRightInd/>
        <w:jc w:val="both"/>
        <w:rPr>
          <w:rFonts w:ascii="Arial" w:hAnsi="Arial" w:cs="Arial"/>
          <w:szCs w:val="24"/>
          <w:lang w:eastAsia="en-US"/>
        </w:rPr>
      </w:pPr>
    </w:p>
    <w:p w:rsidR="004D4240" w:rsidP="004D4240" w:rsidRDefault="004D4240">
      <w:pPr>
        <w:overflowPunct/>
        <w:autoSpaceDE/>
        <w:autoSpaceDN/>
        <w:adjustRightInd/>
        <w:ind w:firstLine="708"/>
        <w:jc w:val="both"/>
        <w:rPr>
          <w:rFonts w:ascii="Arial" w:hAnsi="Arial" w:cs="Arial"/>
          <w:szCs w:val="24"/>
          <w:lang w:eastAsia="en-US"/>
        </w:rPr>
      </w:pPr>
      <w:r>
        <w:rPr>
          <w:rFonts w:ascii="Arial" w:hAnsi="Arial" w:cs="Arial"/>
          <w:szCs w:val="24"/>
          <w:lang w:eastAsia="en-US"/>
        </w:rPr>
        <w:t>Poziva se</w:t>
      </w:r>
      <w:r w:rsidR="00F017FC">
        <w:rPr>
          <w:rFonts w:ascii="Arial" w:hAnsi="Arial" w:cs="Arial"/>
          <w:szCs w:val="24"/>
          <w:lang w:eastAsia="en-US"/>
        </w:rPr>
        <w:t xml:space="preserve"> stečajna</w:t>
      </w:r>
      <w:r>
        <w:rPr>
          <w:rFonts w:ascii="Arial" w:hAnsi="Arial" w:cs="Arial"/>
          <w:szCs w:val="24"/>
          <w:lang w:eastAsia="en-US"/>
        </w:rPr>
        <w:t xml:space="preserve"> upraviteljica izjasniti se o prijavljenim tražbinama:</w:t>
      </w:r>
    </w:p>
    <w:p w:rsidR="004D4240" w:rsidP="004D4240" w:rsidRDefault="004D4240">
      <w:pPr>
        <w:overflowPunct/>
        <w:autoSpaceDE/>
        <w:autoSpaceDN/>
        <w:adjustRightInd/>
        <w:ind w:firstLine="708"/>
        <w:jc w:val="both"/>
        <w:rPr>
          <w:rFonts w:ascii="Arial" w:hAnsi="Arial" w:cs="Arial"/>
          <w:szCs w:val="24"/>
          <w:lang w:eastAsia="en-US"/>
        </w:rPr>
      </w:pPr>
    </w:p>
    <w:p w:rsidRPr="002E560F" w:rsidR="004D4240" w:rsidP="004D4240" w:rsidRDefault="00F017FC">
      <w:pPr>
        <w:overflowPunct/>
        <w:autoSpaceDE/>
        <w:autoSpaceDN/>
        <w:adjustRightInd/>
        <w:ind w:firstLine="708"/>
        <w:jc w:val="both"/>
        <w:rPr>
          <w:rFonts w:ascii="Arial" w:hAnsi="Arial" w:cs="Arial"/>
          <w:szCs w:val="24"/>
          <w:lang w:eastAsia="en-US"/>
        </w:rPr>
      </w:pPr>
      <w:r w:rsidRPr="002E560F">
        <w:rPr>
          <w:rFonts w:ascii="Arial" w:hAnsi="Arial" w:cs="Arial"/>
          <w:szCs w:val="24"/>
          <w:lang w:eastAsia="en-US"/>
        </w:rPr>
        <w:t>Stečajn</w:t>
      </w:r>
      <w:r w:rsidRPr="002E560F" w:rsidR="002E560F">
        <w:rPr>
          <w:rFonts w:ascii="Arial" w:hAnsi="Arial" w:cs="Arial"/>
          <w:szCs w:val="24"/>
          <w:lang w:eastAsia="en-US"/>
        </w:rPr>
        <w:t>a</w:t>
      </w:r>
      <w:r w:rsidRPr="002E560F">
        <w:rPr>
          <w:rFonts w:ascii="Arial" w:hAnsi="Arial" w:cs="Arial"/>
          <w:szCs w:val="24"/>
          <w:lang w:eastAsia="en-US"/>
        </w:rPr>
        <w:t xml:space="preserve"> u</w:t>
      </w:r>
      <w:r w:rsidRPr="002E560F" w:rsidR="004D4240">
        <w:rPr>
          <w:rFonts w:ascii="Arial" w:hAnsi="Arial" w:cs="Arial"/>
          <w:szCs w:val="24"/>
          <w:lang w:eastAsia="en-US"/>
        </w:rPr>
        <w:t>praviteljica navodi da se očituje prema tablici vjerovnika I</w:t>
      </w:r>
      <w:r w:rsidR="004057E4">
        <w:rPr>
          <w:rFonts w:ascii="Arial" w:hAnsi="Arial" w:cs="Arial"/>
          <w:szCs w:val="24"/>
          <w:lang w:eastAsia="en-US"/>
        </w:rPr>
        <w:t xml:space="preserve"> višeg</w:t>
      </w:r>
      <w:r w:rsidRPr="002E560F" w:rsidR="002E560F">
        <w:rPr>
          <w:rFonts w:ascii="Arial" w:hAnsi="Arial" w:cs="Arial"/>
          <w:szCs w:val="24"/>
          <w:lang w:eastAsia="en-US"/>
        </w:rPr>
        <w:t xml:space="preserve"> </w:t>
      </w:r>
      <w:r w:rsidRPr="002E560F" w:rsidR="004D4240">
        <w:rPr>
          <w:rFonts w:ascii="Arial" w:hAnsi="Arial" w:cs="Arial"/>
          <w:szCs w:val="24"/>
          <w:lang w:eastAsia="en-US"/>
        </w:rPr>
        <w:t xml:space="preserve">isplatnog reda: </w:t>
      </w:r>
    </w:p>
    <w:p w:rsidRPr="002E560F" w:rsidR="004D4240" w:rsidP="004D4240" w:rsidRDefault="004D4240">
      <w:pPr>
        <w:overflowPunct/>
        <w:autoSpaceDE/>
        <w:autoSpaceDN/>
        <w:adjustRightInd/>
        <w:ind w:firstLine="708"/>
        <w:jc w:val="both"/>
        <w:rPr>
          <w:rFonts w:ascii="Arial" w:hAnsi="Arial" w:cs="Arial"/>
          <w:szCs w:val="24"/>
          <w:lang w:eastAsia="en-US"/>
        </w:rPr>
      </w:pPr>
    </w:p>
    <w:p w:rsidRPr="002E560F" w:rsidR="004D4240" w:rsidP="004D4240" w:rsidRDefault="004D4240">
      <w:pPr>
        <w:overflowPunct/>
        <w:autoSpaceDE/>
        <w:autoSpaceDN/>
        <w:adjustRightInd/>
        <w:jc w:val="both"/>
        <w:rPr>
          <w:rFonts w:ascii="Arial" w:hAnsi="Arial" w:cs="Arial"/>
          <w:szCs w:val="24"/>
          <w:lang w:val="hr-HR" w:eastAsia="en-US"/>
        </w:rPr>
      </w:pPr>
      <w:r w:rsidRPr="002E560F">
        <w:rPr>
          <w:rFonts w:ascii="Arial" w:hAnsi="Arial" w:cs="Arial"/>
          <w:szCs w:val="24"/>
          <w:lang w:val="hr-HR" w:eastAsia="en-US"/>
        </w:rPr>
        <w:lastRenderedPageBreak/>
        <w:tab/>
        <w:t xml:space="preserve">"Priznajem tražbinu u I. </w:t>
      </w:r>
      <w:r w:rsidRPr="002E560F" w:rsidR="002E560F">
        <w:rPr>
          <w:rFonts w:ascii="Arial" w:hAnsi="Arial" w:cs="Arial"/>
          <w:szCs w:val="24"/>
          <w:lang w:val="hr-HR" w:eastAsia="en-US"/>
        </w:rPr>
        <w:t>višem</w:t>
      </w:r>
      <w:r w:rsidRPr="002E560F">
        <w:rPr>
          <w:rFonts w:ascii="Arial" w:hAnsi="Arial" w:cs="Arial"/>
          <w:szCs w:val="24"/>
          <w:lang w:val="hr-HR" w:eastAsia="en-US"/>
        </w:rPr>
        <w:t xml:space="preserve"> isplatnom redu vjerovnika </w:t>
      </w:r>
      <w:r w:rsidRPr="002E560F" w:rsidR="00D24000">
        <w:rPr>
          <w:rFonts w:ascii="Arial" w:hAnsi="Arial" w:cs="Arial"/>
        </w:rPr>
        <w:t>Republika Hrvatska, Ministarstvo financija, Porezna uprava, Područni ured Osijek, Osijek, Županijska 4, OIB: 18683136487,</w:t>
      </w:r>
      <w:r w:rsidRPr="002E560F">
        <w:rPr>
          <w:rFonts w:ascii="Arial" w:hAnsi="Arial" w:cs="Arial"/>
          <w:szCs w:val="24"/>
          <w:lang w:val="hr-HR" w:eastAsia="en-US"/>
        </w:rPr>
        <w:t xml:space="preserve"> u iznosu od </w:t>
      </w:r>
      <w:r w:rsidRPr="002E560F" w:rsidR="00D24000">
        <w:rPr>
          <w:rFonts w:ascii="Arial" w:hAnsi="Arial" w:cs="Arial"/>
        </w:rPr>
        <w:t>3.733,57</w:t>
      </w:r>
      <w:r w:rsidRPr="002E560F">
        <w:rPr>
          <w:rFonts w:ascii="Arial" w:hAnsi="Arial" w:cs="Arial"/>
        </w:rPr>
        <w:t xml:space="preserve"> eur</w:t>
      </w:r>
      <w:r w:rsidRPr="002E560F">
        <w:rPr>
          <w:rFonts w:ascii="Arial" w:hAnsi="Arial" w:cs="Arial"/>
          <w:szCs w:val="24"/>
          <w:lang w:val="hr-HR" w:eastAsia="en-US"/>
        </w:rPr>
        <w:t xml:space="preserve"> (redni broj 1. tablice).</w:t>
      </w:r>
    </w:p>
    <w:p w:rsidRPr="002E560F" w:rsidR="004D4240" w:rsidP="004D4240" w:rsidRDefault="004D4240">
      <w:pPr>
        <w:overflowPunct/>
        <w:autoSpaceDE/>
        <w:autoSpaceDN/>
        <w:adjustRightInd/>
        <w:jc w:val="both"/>
        <w:rPr>
          <w:rFonts w:ascii="Arial" w:hAnsi="Arial" w:cs="Arial"/>
          <w:szCs w:val="24"/>
          <w:lang w:val="hr-HR" w:eastAsia="en-US"/>
        </w:rPr>
      </w:pPr>
    </w:p>
    <w:p w:rsidRPr="002E560F" w:rsidR="00912162" w:rsidP="001048B2" w:rsidRDefault="004D4240">
      <w:pPr>
        <w:overflowPunct/>
        <w:autoSpaceDE/>
        <w:autoSpaceDN/>
        <w:adjustRightInd/>
        <w:ind w:firstLine="708"/>
        <w:jc w:val="both"/>
        <w:rPr>
          <w:rFonts w:ascii="Arial" w:hAnsi="Arial" w:cs="Arial"/>
          <w:szCs w:val="24"/>
          <w:lang w:val="hr-HR" w:eastAsia="en-US"/>
        </w:rPr>
      </w:pPr>
      <w:r w:rsidRPr="002E560F">
        <w:rPr>
          <w:rFonts w:ascii="Arial" w:hAnsi="Arial" w:cs="Arial"/>
          <w:szCs w:val="24"/>
          <w:lang w:val="hr-HR" w:eastAsia="en-US"/>
        </w:rPr>
        <w:t xml:space="preserve">Priznajem tražbinu u II. </w:t>
      </w:r>
      <w:r w:rsidR="004057E4">
        <w:rPr>
          <w:rFonts w:ascii="Arial" w:hAnsi="Arial" w:cs="Arial"/>
          <w:szCs w:val="24"/>
          <w:lang w:val="hr-HR" w:eastAsia="en-US"/>
        </w:rPr>
        <w:t>višem isplatnom redu:</w:t>
      </w:r>
      <w:r w:rsidRPr="002E560F">
        <w:rPr>
          <w:rFonts w:ascii="Arial" w:hAnsi="Arial" w:cs="Arial"/>
          <w:szCs w:val="24"/>
          <w:lang w:val="hr-HR" w:eastAsia="en-US"/>
        </w:rPr>
        <w:t xml:space="preserve"> vjerovnika </w:t>
      </w:r>
      <w:r w:rsidRPr="002E560F" w:rsidR="00D24000">
        <w:rPr>
          <w:rFonts w:ascii="Arial" w:hAnsi="Arial" w:cs="Arial"/>
        </w:rPr>
        <w:t>Republika Hrvatska, Ministarstvo financija, Porezna uprava, Područni ured Osijek</w:t>
      </w:r>
      <w:r w:rsidRPr="002E560F">
        <w:rPr>
          <w:rFonts w:ascii="Arial" w:hAnsi="Arial" w:cs="Arial"/>
        </w:rPr>
        <w:t xml:space="preserve">, </w:t>
      </w:r>
      <w:r w:rsidRPr="002E560F" w:rsidR="00D24000">
        <w:rPr>
          <w:rFonts w:ascii="Arial" w:hAnsi="Arial" w:cs="Arial"/>
        </w:rPr>
        <w:t xml:space="preserve">Osijek, Županijska 4, OIB: 18683136487, </w:t>
      </w:r>
      <w:r w:rsidRPr="002E560F">
        <w:rPr>
          <w:rFonts w:ascii="Arial" w:hAnsi="Arial" w:cs="Arial"/>
          <w:szCs w:val="24"/>
          <w:lang w:val="hr-HR" w:eastAsia="en-US"/>
        </w:rPr>
        <w:t xml:space="preserve">u iznosu od </w:t>
      </w:r>
      <w:r w:rsidRPr="002E560F" w:rsidR="00D24000">
        <w:rPr>
          <w:rFonts w:ascii="Arial" w:hAnsi="Arial" w:cs="Arial"/>
        </w:rPr>
        <w:t>10.506,74</w:t>
      </w:r>
      <w:r w:rsidRPr="002E560F">
        <w:rPr>
          <w:rFonts w:ascii="Arial" w:hAnsi="Arial" w:cs="Arial"/>
        </w:rPr>
        <w:t xml:space="preserve"> eur</w:t>
      </w:r>
      <w:r w:rsidRPr="002E560F">
        <w:rPr>
          <w:rFonts w:ascii="Arial" w:hAnsi="Arial" w:cs="Arial"/>
          <w:szCs w:val="24"/>
          <w:lang w:val="hr-HR" w:eastAsia="en-US"/>
        </w:rPr>
        <w:t xml:space="preserve"> (redni broj 1. tablice)</w:t>
      </w:r>
      <w:r w:rsidRPr="002E560F" w:rsidR="00D24000">
        <w:rPr>
          <w:rFonts w:ascii="Arial" w:hAnsi="Arial" w:cs="Arial"/>
          <w:szCs w:val="24"/>
          <w:lang w:val="hr-HR" w:eastAsia="en-US"/>
        </w:rPr>
        <w:t xml:space="preserve">, </w:t>
      </w:r>
      <w:r w:rsidRPr="002E560F">
        <w:rPr>
          <w:rFonts w:ascii="Arial" w:hAnsi="Arial" w:cs="Arial"/>
          <w:szCs w:val="24"/>
          <w:lang w:val="hr-HR" w:eastAsia="en-US"/>
        </w:rPr>
        <w:t xml:space="preserve">vjerovnika </w:t>
      </w:r>
      <w:r w:rsidRPr="002E560F" w:rsidR="00D24000">
        <w:rPr>
          <w:rFonts w:ascii="Arial" w:hAnsi="Arial" w:cs="Arial"/>
        </w:rPr>
        <w:t>FINANCIJSKA AGENCIJA</w:t>
      </w:r>
      <w:r w:rsidRPr="002E560F">
        <w:rPr>
          <w:rFonts w:ascii="Arial" w:hAnsi="Arial" w:cs="Arial"/>
        </w:rPr>
        <w:t>,</w:t>
      </w:r>
      <w:r w:rsidRPr="002E560F" w:rsidR="00D24000">
        <w:rPr>
          <w:rFonts w:ascii="Arial" w:hAnsi="Arial" w:cs="Arial"/>
        </w:rPr>
        <w:t xml:space="preserve"> Ulica grada Vukovara 70, Zagreb, OIB: 85821130368,</w:t>
      </w:r>
      <w:r w:rsidRPr="002E560F">
        <w:rPr>
          <w:rFonts w:ascii="Arial" w:hAnsi="Arial" w:cs="Arial"/>
        </w:rPr>
        <w:t xml:space="preserve"> </w:t>
      </w:r>
      <w:r w:rsidRPr="002E560F">
        <w:rPr>
          <w:rFonts w:ascii="Arial" w:hAnsi="Arial" w:cs="Arial"/>
          <w:szCs w:val="24"/>
          <w:lang w:val="hr-HR" w:eastAsia="en-US"/>
        </w:rPr>
        <w:t xml:space="preserve"> u iznosu od </w:t>
      </w:r>
      <w:r w:rsidRPr="002E560F" w:rsidR="00D24000">
        <w:rPr>
          <w:rFonts w:ascii="Arial" w:hAnsi="Arial" w:cs="Arial"/>
        </w:rPr>
        <w:t>148,65</w:t>
      </w:r>
      <w:r w:rsidRPr="002E560F" w:rsidR="00C42264">
        <w:rPr>
          <w:rFonts w:ascii="Arial" w:hAnsi="Arial" w:cs="Arial"/>
        </w:rPr>
        <w:t xml:space="preserve"> </w:t>
      </w:r>
      <w:r w:rsidRPr="002E560F">
        <w:rPr>
          <w:rFonts w:ascii="Arial" w:hAnsi="Arial" w:cs="Arial"/>
        </w:rPr>
        <w:t xml:space="preserve">eur </w:t>
      </w:r>
      <w:r w:rsidRPr="002E560F">
        <w:rPr>
          <w:rFonts w:ascii="Arial" w:hAnsi="Arial" w:cs="Arial"/>
          <w:szCs w:val="24"/>
          <w:lang w:val="hr-HR" w:eastAsia="en-US"/>
        </w:rPr>
        <w:t>(redni broj 2</w:t>
      </w:r>
      <w:r w:rsidRPr="002E560F" w:rsidR="00D24000">
        <w:rPr>
          <w:rFonts w:ascii="Arial" w:hAnsi="Arial" w:cs="Arial"/>
          <w:szCs w:val="24"/>
          <w:lang w:val="hr-HR" w:eastAsia="en-US"/>
        </w:rPr>
        <w:t xml:space="preserve">. tablice), vjerovnika </w:t>
      </w:r>
      <w:r w:rsidRPr="002E560F" w:rsidR="00C42264">
        <w:rPr>
          <w:rFonts w:ascii="Arial" w:hAnsi="Arial" w:cs="Arial"/>
        </w:rPr>
        <w:t>INA – INDUSTRIJA NAFTE d.d.</w:t>
      </w:r>
      <w:r w:rsidRPr="002E560F" w:rsidR="00D24000">
        <w:rPr>
          <w:rFonts w:ascii="Arial" w:hAnsi="Arial" w:cs="Arial"/>
        </w:rPr>
        <w:t xml:space="preserve">, </w:t>
      </w:r>
      <w:r w:rsidRPr="002E560F" w:rsidR="00C42264">
        <w:rPr>
          <w:rFonts w:ascii="Arial" w:hAnsi="Arial" w:cs="Arial"/>
        </w:rPr>
        <w:t>Avenija Većeslava Holjevca 10, Zagreb</w:t>
      </w:r>
      <w:r w:rsidRPr="002E560F" w:rsidR="00D24000">
        <w:rPr>
          <w:rFonts w:ascii="Arial" w:hAnsi="Arial" w:cs="Arial"/>
        </w:rPr>
        <w:t xml:space="preserve">, OIB: </w:t>
      </w:r>
      <w:r w:rsidRPr="002E560F" w:rsidR="00C42264">
        <w:rPr>
          <w:rFonts w:ascii="Arial" w:hAnsi="Arial" w:cs="Arial"/>
        </w:rPr>
        <w:t>27759560625</w:t>
      </w:r>
      <w:r w:rsidRPr="002E560F" w:rsidR="00D24000">
        <w:rPr>
          <w:rFonts w:ascii="Arial" w:hAnsi="Arial" w:cs="Arial"/>
        </w:rPr>
        <w:t xml:space="preserve">, </w:t>
      </w:r>
      <w:r w:rsidRPr="002E560F" w:rsidR="00D24000">
        <w:rPr>
          <w:rFonts w:ascii="Arial" w:hAnsi="Arial" w:cs="Arial"/>
          <w:szCs w:val="24"/>
          <w:lang w:val="hr-HR" w:eastAsia="en-US"/>
        </w:rPr>
        <w:t xml:space="preserve"> u iznosu od </w:t>
      </w:r>
      <w:r w:rsidRPr="002E560F" w:rsidR="00C42264">
        <w:rPr>
          <w:rFonts w:ascii="Arial" w:hAnsi="Arial" w:cs="Arial"/>
        </w:rPr>
        <w:t xml:space="preserve">117,63 </w:t>
      </w:r>
      <w:r w:rsidRPr="002E560F" w:rsidR="00D24000">
        <w:rPr>
          <w:rFonts w:ascii="Arial" w:hAnsi="Arial" w:cs="Arial"/>
        </w:rPr>
        <w:t xml:space="preserve">eur </w:t>
      </w:r>
      <w:r w:rsidRPr="002E560F" w:rsidR="00D24000">
        <w:rPr>
          <w:rFonts w:ascii="Arial" w:hAnsi="Arial" w:cs="Arial"/>
          <w:szCs w:val="24"/>
          <w:lang w:val="hr-HR" w:eastAsia="en-US"/>
        </w:rPr>
        <w:t xml:space="preserve">(redni broj </w:t>
      </w:r>
      <w:r w:rsidRPr="002E560F" w:rsidR="00C42264">
        <w:rPr>
          <w:rFonts w:ascii="Arial" w:hAnsi="Arial" w:cs="Arial"/>
          <w:szCs w:val="24"/>
          <w:lang w:val="hr-HR" w:eastAsia="en-US"/>
        </w:rPr>
        <w:t xml:space="preserve">3. tablice), vjerovnika </w:t>
      </w:r>
      <w:r w:rsidRPr="002E560F" w:rsidR="000F254A">
        <w:rPr>
          <w:rFonts w:ascii="Arial" w:hAnsi="Arial" w:cs="Arial"/>
        </w:rPr>
        <w:t>SLATINSKA BANKA d.d.</w:t>
      </w:r>
      <w:r w:rsidRPr="002E560F" w:rsidR="00C42264">
        <w:rPr>
          <w:rFonts w:ascii="Arial" w:hAnsi="Arial" w:cs="Arial"/>
        </w:rPr>
        <w:t xml:space="preserve">, </w:t>
      </w:r>
      <w:r w:rsidRPr="002E560F" w:rsidR="000F254A">
        <w:rPr>
          <w:rFonts w:ascii="Arial" w:hAnsi="Arial" w:cs="Arial"/>
        </w:rPr>
        <w:t>Vladimira Nazora 2, Slatina</w:t>
      </w:r>
      <w:r w:rsidRPr="002E560F" w:rsidR="00C42264">
        <w:rPr>
          <w:rFonts w:ascii="Arial" w:hAnsi="Arial" w:cs="Arial"/>
        </w:rPr>
        <w:t xml:space="preserve">, OIB: </w:t>
      </w:r>
      <w:r w:rsidRPr="002E560F" w:rsidR="000F254A">
        <w:rPr>
          <w:rFonts w:ascii="Arial" w:hAnsi="Arial" w:cs="Arial"/>
        </w:rPr>
        <w:t>42252496579</w:t>
      </w:r>
      <w:r w:rsidRPr="002E560F" w:rsidR="00C42264">
        <w:rPr>
          <w:rFonts w:ascii="Arial" w:hAnsi="Arial" w:cs="Arial"/>
        </w:rPr>
        <w:t xml:space="preserve">, </w:t>
      </w:r>
      <w:r w:rsidRPr="002E560F" w:rsidR="00C42264">
        <w:rPr>
          <w:rFonts w:ascii="Arial" w:hAnsi="Arial" w:cs="Arial"/>
          <w:szCs w:val="24"/>
          <w:lang w:val="hr-HR" w:eastAsia="en-US"/>
        </w:rPr>
        <w:t xml:space="preserve"> u iznosu od </w:t>
      </w:r>
      <w:r w:rsidRPr="002E560F" w:rsidR="000F254A">
        <w:rPr>
          <w:rFonts w:ascii="Arial" w:hAnsi="Arial" w:cs="Arial"/>
        </w:rPr>
        <w:t xml:space="preserve">761.755,14 </w:t>
      </w:r>
      <w:r w:rsidRPr="002E560F" w:rsidR="00C42264">
        <w:rPr>
          <w:rFonts w:ascii="Arial" w:hAnsi="Arial" w:cs="Arial"/>
        </w:rPr>
        <w:t xml:space="preserve">eur </w:t>
      </w:r>
      <w:r w:rsidRPr="002E560F" w:rsidR="00C42264">
        <w:rPr>
          <w:rFonts w:ascii="Arial" w:hAnsi="Arial" w:cs="Arial"/>
          <w:szCs w:val="24"/>
          <w:lang w:val="hr-HR" w:eastAsia="en-US"/>
        </w:rPr>
        <w:t xml:space="preserve">(redni broj </w:t>
      </w:r>
      <w:r w:rsidRPr="002E560F" w:rsidR="000F254A">
        <w:rPr>
          <w:rFonts w:ascii="Arial" w:hAnsi="Arial" w:cs="Arial"/>
          <w:szCs w:val="24"/>
          <w:lang w:val="hr-HR" w:eastAsia="en-US"/>
        </w:rPr>
        <w:t>4</w:t>
      </w:r>
      <w:r w:rsidRPr="002E560F" w:rsidR="00C42264">
        <w:rPr>
          <w:rFonts w:ascii="Arial" w:hAnsi="Arial" w:cs="Arial"/>
          <w:szCs w:val="24"/>
          <w:lang w:val="hr-HR" w:eastAsia="en-US"/>
        </w:rPr>
        <w:t>. tablice)</w:t>
      </w:r>
      <w:r w:rsidRPr="002E560F" w:rsidR="000F254A">
        <w:rPr>
          <w:rFonts w:ascii="Arial" w:hAnsi="Arial" w:cs="Arial"/>
          <w:szCs w:val="24"/>
          <w:lang w:val="hr-HR" w:eastAsia="en-US"/>
        </w:rPr>
        <w:t xml:space="preserve">, vjerovnika </w:t>
      </w:r>
      <w:r w:rsidRPr="002E560F" w:rsidR="00AC3000">
        <w:rPr>
          <w:rFonts w:ascii="Arial" w:hAnsi="Arial" w:cs="Arial"/>
        </w:rPr>
        <w:t>PRIJEVOZ I TRGOVINA TOMISLAV I SLAVKO UREMOVIĆ d.o.o., Vatroslava Lisinskog 57, Našice</w:t>
      </w:r>
      <w:r w:rsidRPr="002E560F" w:rsidR="000F254A">
        <w:rPr>
          <w:rFonts w:ascii="Arial" w:hAnsi="Arial" w:cs="Arial"/>
        </w:rPr>
        <w:t xml:space="preserve">, OIB: </w:t>
      </w:r>
      <w:r w:rsidRPr="002E560F" w:rsidR="00AC3000">
        <w:rPr>
          <w:rFonts w:ascii="Arial" w:hAnsi="Arial" w:cs="Arial"/>
        </w:rPr>
        <w:t>30772374972</w:t>
      </w:r>
      <w:r w:rsidRPr="002E560F" w:rsidR="000F254A">
        <w:rPr>
          <w:rFonts w:ascii="Arial" w:hAnsi="Arial" w:cs="Arial"/>
        </w:rPr>
        <w:t xml:space="preserve">, </w:t>
      </w:r>
      <w:r w:rsidRPr="002E560F" w:rsidR="000F254A">
        <w:rPr>
          <w:rFonts w:ascii="Arial" w:hAnsi="Arial" w:cs="Arial"/>
          <w:szCs w:val="24"/>
          <w:lang w:val="hr-HR" w:eastAsia="en-US"/>
        </w:rPr>
        <w:t xml:space="preserve"> u iznosu od </w:t>
      </w:r>
      <w:r w:rsidRPr="002E560F" w:rsidR="00AC3000">
        <w:rPr>
          <w:rFonts w:ascii="Arial" w:hAnsi="Arial" w:cs="Arial"/>
        </w:rPr>
        <w:t xml:space="preserve">1.295,03 </w:t>
      </w:r>
      <w:r w:rsidRPr="002E560F" w:rsidR="000F254A">
        <w:rPr>
          <w:rFonts w:ascii="Arial" w:hAnsi="Arial" w:cs="Arial"/>
        </w:rPr>
        <w:t xml:space="preserve">eur </w:t>
      </w:r>
      <w:r w:rsidRPr="002E560F" w:rsidR="000F254A">
        <w:rPr>
          <w:rFonts w:ascii="Arial" w:hAnsi="Arial" w:cs="Arial"/>
          <w:szCs w:val="24"/>
          <w:lang w:val="hr-HR" w:eastAsia="en-US"/>
        </w:rPr>
        <w:t>(redni broj 5. tablice)</w:t>
      </w:r>
      <w:r w:rsidRPr="002E560F" w:rsidR="00D071DE">
        <w:rPr>
          <w:rFonts w:ascii="Arial" w:hAnsi="Arial" w:cs="Arial"/>
          <w:szCs w:val="24"/>
          <w:lang w:val="hr-HR" w:eastAsia="en-US"/>
        </w:rPr>
        <w:t xml:space="preserve">, vjerovnika </w:t>
      </w:r>
      <w:r w:rsidRPr="002E560F" w:rsidR="00D071DE">
        <w:rPr>
          <w:rFonts w:ascii="Arial" w:hAnsi="Arial" w:cs="Arial"/>
        </w:rPr>
        <w:t xml:space="preserve">ADRIATIC osiguranje d.d., Listopadska 2, Zagreb, OIB: 94472454976, </w:t>
      </w:r>
      <w:r w:rsidRPr="002E560F" w:rsidR="00D071DE">
        <w:rPr>
          <w:rFonts w:ascii="Arial" w:hAnsi="Arial" w:cs="Arial"/>
          <w:szCs w:val="24"/>
          <w:lang w:val="hr-HR" w:eastAsia="en-US"/>
        </w:rPr>
        <w:t xml:space="preserve"> u iznosu od </w:t>
      </w:r>
      <w:r w:rsidRPr="002E560F" w:rsidR="00D071DE">
        <w:rPr>
          <w:rFonts w:ascii="Arial" w:hAnsi="Arial" w:cs="Arial"/>
        </w:rPr>
        <w:t xml:space="preserve">4.862,53 eur </w:t>
      </w:r>
      <w:r w:rsidRPr="002E560F" w:rsidR="00D071DE">
        <w:rPr>
          <w:rFonts w:ascii="Arial" w:hAnsi="Arial" w:cs="Arial"/>
          <w:szCs w:val="24"/>
          <w:lang w:val="hr-HR" w:eastAsia="en-US"/>
        </w:rPr>
        <w:t xml:space="preserve">(redni broj 6. tablice), vjerovnika </w:t>
      </w:r>
      <w:r w:rsidRPr="002E560F" w:rsidR="00D071DE">
        <w:rPr>
          <w:rFonts w:ascii="Arial" w:hAnsi="Arial" w:cs="Arial"/>
        </w:rPr>
        <w:t xml:space="preserve">HEP ELEKTRA d.o.o., Ulica grada Vukovara 37, Zagreb, OIB: 43965974818, </w:t>
      </w:r>
      <w:r w:rsidRPr="002E560F" w:rsidR="00D071DE">
        <w:rPr>
          <w:rFonts w:ascii="Arial" w:hAnsi="Arial" w:cs="Arial"/>
          <w:szCs w:val="24"/>
          <w:lang w:val="hr-HR" w:eastAsia="en-US"/>
        </w:rPr>
        <w:t xml:space="preserve"> u iznosu od </w:t>
      </w:r>
      <w:r w:rsidRPr="002E560F" w:rsidR="00D071DE">
        <w:rPr>
          <w:rFonts w:ascii="Arial" w:hAnsi="Arial" w:cs="Arial"/>
        </w:rPr>
        <w:t xml:space="preserve">15.040,48 eur </w:t>
      </w:r>
      <w:r w:rsidRPr="002E560F" w:rsidR="00D071DE">
        <w:rPr>
          <w:rFonts w:ascii="Arial" w:hAnsi="Arial" w:cs="Arial"/>
          <w:szCs w:val="24"/>
          <w:lang w:val="hr-HR" w:eastAsia="en-US"/>
        </w:rPr>
        <w:t>(redni broj 7</w:t>
      </w:r>
      <w:r w:rsidRPr="002E560F" w:rsidR="00912162">
        <w:rPr>
          <w:rFonts w:ascii="Arial" w:hAnsi="Arial" w:cs="Arial"/>
          <w:szCs w:val="24"/>
          <w:lang w:val="hr-HR" w:eastAsia="en-US"/>
        </w:rPr>
        <w:t xml:space="preserve">. tablice), vjerovnika </w:t>
      </w:r>
      <w:r w:rsidRPr="002E560F" w:rsidR="00912162">
        <w:rPr>
          <w:rFonts w:ascii="Arial" w:hAnsi="Arial" w:cs="Arial"/>
        </w:rPr>
        <w:t xml:space="preserve">NAŠIČKI PARK d.o.o., Radnička 2/2, Markovac Našički, Našice, OIB: 78250224691, </w:t>
      </w:r>
      <w:r w:rsidRPr="002E560F" w:rsidR="00912162">
        <w:rPr>
          <w:rFonts w:ascii="Arial" w:hAnsi="Arial" w:cs="Arial"/>
          <w:szCs w:val="24"/>
          <w:lang w:val="hr-HR" w:eastAsia="en-US"/>
        </w:rPr>
        <w:t xml:space="preserve"> u iznosu od </w:t>
      </w:r>
      <w:r w:rsidRPr="002E560F" w:rsidR="00912162">
        <w:rPr>
          <w:rFonts w:ascii="Arial" w:hAnsi="Arial" w:cs="Arial"/>
        </w:rPr>
        <w:t xml:space="preserve">738,60 eur </w:t>
      </w:r>
      <w:r w:rsidRPr="002E560F" w:rsidR="00912162">
        <w:rPr>
          <w:rFonts w:ascii="Arial" w:hAnsi="Arial" w:cs="Arial"/>
          <w:szCs w:val="24"/>
          <w:lang w:val="hr-HR" w:eastAsia="en-US"/>
        </w:rPr>
        <w:t xml:space="preserve">(redni broj 8. tablice), vjerovnika </w:t>
      </w:r>
      <w:r w:rsidRPr="002E560F" w:rsidR="00912162">
        <w:rPr>
          <w:rFonts w:ascii="Arial" w:hAnsi="Arial" w:cs="Arial"/>
        </w:rPr>
        <w:t xml:space="preserve">PANONSKA BIOMASA d.o.o. u stečaju, Industrijska ulica 19, Našice, OIB: 84286719008, </w:t>
      </w:r>
      <w:r w:rsidRPr="002E560F" w:rsidR="00912162">
        <w:rPr>
          <w:rFonts w:ascii="Arial" w:hAnsi="Arial" w:cs="Arial"/>
          <w:szCs w:val="24"/>
          <w:lang w:val="hr-HR" w:eastAsia="en-US"/>
        </w:rPr>
        <w:t xml:space="preserve"> u iznosu od </w:t>
      </w:r>
      <w:r w:rsidRPr="002E560F" w:rsidR="00912162">
        <w:rPr>
          <w:rFonts w:ascii="Arial" w:hAnsi="Arial" w:cs="Arial"/>
        </w:rPr>
        <w:t xml:space="preserve">123.996,33 eur </w:t>
      </w:r>
      <w:r w:rsidRPr="002E560F" w:rsidR="00912162">
        <w:rPr>
          <w:rFonts w:ascii="Arial" w:hAnsi="Arial" w:cs="Arial"/>
          <w:szCs w:val="24"/>
          <w:lang w:val="hr-HR" w:eastAsia="en-US"/>
        </w:rPr>
        <w:t>(redni broj 9. tablice)</w:t>
      </w:r>
      <w:r w:rsidRPr="002E560F" w:rsidR="002E560F">
        <w:rPr>
          <w:rFonts w:ascii="Arial" w:hAnsi="Arial" w:cs="Arial"/>
          <w:szCs w:val="24"/>
          <w:lang w:val="hr-HR" w:eastAsia="en-US"/>
        </w:rPr>
        <w:t xml:space="preserve">, te tražbinu vjerovnika LATEMA d.o.o. u iznosu od </w:t>
      </w:r>
      <w:r w:rsidR="00762683">
        <w:rPr>
          <w:rFonts w:ascii="Arial" w:hAnsi="Arial" w:cs="Arial"/>
          <w:lang w:val="hr-HR"/>
        </w:rPr>
        <w:t>5.327,77 eur (redni broj 10 tablice)</w:t>
      </w:r>
      <w:r w:rsidRPr="002E560F" w:rsidR="00912162">
        <w:rPr>
          <w:rFonts w:ascii="Arial" w:hAnsi="Arial" w:cs="Arial"/>
          <w:szCs w:val="24"/>
          <w:lang w:val="hr-HR" w:eastAsia="en-US"/>
        </w:rPr>
        <w:t>."</w:t>
      </w:r>
    </w:p>
    <w:p w:rsidRPr="000D201B" w:rsidR="00912162" w:rsidP="00912162" w:rsidRDefault="00912162">
      <w:pPr>
        <w:overflowPunct/>
        <w:autoSpaceDE/>
        <w:autoSpaceDN/>
        <w:adjustRightInd/>
        <w:jc w:val="both"/>
        <w:rPr>
          <w:rFonts w:ascii="Arial" w:hAnsi="Arial" w:cs="Arial"/>
          <w:szCs w:val="24"/>
          <w:lang w:val="hr-HR" w:eastAsia="en-US"/>
        </w:rPr>
      </w:pPr>
    </w:p>
    <w:p w:rsidRPr="00D8708E" w:rsidR="00C42727" w:rsidP="00C42727" w:rsidRDefault="00C42727">
      <w:pPr>
        <w:overflowPunct/>
        <w:autoSpaceDE/>
        <w:autoSpaceDN/>
        <w:adjustRightInd/>
        <w:ind w:firstLine="708"/>
        <w:jc w:val="both"/>
        <w:rPr>
          <w:rFonts w:ascii="Arial" w:hAnsi="Arial" w:cs="Arial"/>
          <w:szCs w:val="24"/>
          <w:lang w:val="hr-HR" w:eastAsia="en-US"/>
        </w:rPr>
      </w:pPr>
      <w:r w:rsidRPr="00D8708E">
        <w:rPr>
          <w:rFonts w:ascii="Arial" w:hAnsi="Arial" w:cs="Arial"/>
          <w:szCs w:val="24"/>
          <w:lang w:val="hr-HR" w:eastAsia="en-US"/>
        </w:rPr>
        <w:t>Sud donosi</w:t>
      </w:r>
    </w:p>
    <w:p w:rsidRPr="00D8708E" w:rsidR="00C42727" w:rsidP="00C42727" w:rsidRDefault="00C42727">
      <w:pPr>
        <w:overflowPunct/>
        <w:autoSpaceDE/>
        <w:autoSpaceDN/>
        <w:adjustRightInd/>
        <w:jc w:val="center"/>
        <w:rPr>
          <w:rFonts w:ascii="Arial" w:hAnsi="Arial" w:cs="Arial"/>
          <w:szCs w:val="24"/>
          <w:lang w:val="hr-HR" w:eastAsia="en-US"/>
        </w:rPr>
      </w:pPr>
      <w:r w:rsidRPr="00D8708E">
        <w:rPr>
          <w:rFonts w:ascii="Arial" w:hAnsi="Arial" w:cs="Arial"/>
          <w:szCs w:val="24"/>
          <w:lang w:val="hr-HR" w:eastAsia="en-US"/>
        </w:rPr>
        <w:t>R J E Š E N J E</w:t>
      </w:r>
    </w:p>
    <w:p w:rsidR="00C42727" w:rsidP="00C42727" w:rsidRDefault="00C42727">
      <w:pPr>
        <w:overflowPunct/>
        <w:autoSpaceDE/>
        <w:autoSpaceDN/>
        <w:adjustRightInd/>
        <w:jc w:val="both"/>
        <w:rPr>
          <w:rFonts w:ascii="Arial" w:hAnsi="Arial" w:cs="Arial"/>
          <w:szCs w:val="24"/>
          <w:lang w:val="hr-HR" w:eastAsia="en-US"/>
        </w:rPr>
      </w:pPr>
    </w:p>
    <w:p w:rsidR="00C42727" w:rsidP="00C42727" w:rsidRDefault="00C42727">
      <w:pPr>
        <w:overflowPunct/>
        <w:autoSpaceDE/>
        <w:autoSpaceDN/>
        <w:adjustRightInd/>
        <w:ind w:firstLine="708"/>
        <w:jc w:val="both"/>
        <w:rPr>
          <w:rFonts w:ascii="Arial" w:hAnsi="Arial" w:cs="Arial"/>
          <w:lang w:val="hr-HR"/>
        </w:rPr>
      </w:pPr>
      <w:r>
        <w:rPr>
          <w:rFonts w:ascii="Arial" w:hAnsi="Arial" w:cs="Arial"/>
          <w:lang w:val="hr-HR"/>
        </w:rPr>
        <w:t>Konstatira se da na ročištu nema osporavanja priznatih tražbina.</w:t>
      </w:r>
    </w:p>
    <w:p w:rsidRPr="00D8708E" w:rsidR="00C42727" w:rsidP="00C42727" w:rsidRDefault="00C42727">
      <w:pPr>
        <w:overflowPunct/>
        <w:autoSpaceDE/>
        <w:autoSpaceDN/>
        <w:adjustRightInd/>
        <w:jc w:val="both"/>
        <w:rPr>
          <w:rFonts w:ascii="Arial" w:hAnsi="Arial" w:cs="Arial"/>
          <w:szCs w:val="24"/>
          <w:lang w:val="hr-HR" w:eastAsia="en-US"/>
        </w:rPr>
      </w:pPr>
    </w:p>
    <w:p w:rsidRPr="004057E4" w:rsidR="00C42727" w:rsidP="00C42727" w:rsidRDefault="00C42727">
      <w:pPr>
        <w:overflowPunct/>
        <w:autoSpaceDE/>
        <w:autoSpaceDN/>
        <w:adjustRightInd/>
        <w:ind w:firstLine="708"/>
        <w:jc w:val="both"/>
        <w:rPr>
          <w:rFonts w:ascii="Arial" w:hAnsi="Arial" w:cs="Arial"/>
          <w:szCs w:val="24"/>
          <w:lang w:val="hr-HR" w:eastAsia="en-US"/>
        </w:rPr>
      </w:pPr>
      <w:r w:rsidRPr="004057E4">
        <w:rPr>
          <w:rFonts w:ascii="Arial" w:hAnsi="Arial" w:cs="Arial"/>
          <w:szCs w:val="24"/>
          <w:lang w:val="hr-HR" w:eastAsia="en-US"/>
        </w:rPr>
        <w:t>Utvrđuje se da je priznat</w:t>
      </w:r>
      <w:r w:rsidR="00026BC2">
        <w:rPr>
          <w:rFonts w:ascii="Arial" w:hAnsi="Arial" w:cs="Arial"/>
          <w:szCs w:val="24"/>
          <w:lang w:val="hr-HR" w:eastAsia="en-US"/>
        </w:rPr>
        <w:t>a</w:t>
      </w:r>
      <w:r w:rsidRPr="004057E4">
        <w:rPr>
          <w:rFonts w:ascii="Arial" w:hAnsi="Arial" w:cs="Arial"/>
          <w:szCs w:val="24"/>
          <w:lang w:val="hr-HR" w:eastAsia="en-US"/>
        </w:rPr>
        <w:t xml:space="preserve"> tražbin</w:t>
      </w:r>
      <w:r w:rsidR="00026BC2">
        <w:rPr>
          <w:rFonts w:ascii="Arial" w:hAnsi="Arial" w:cs="Arial"/>
          <w:szCs w:val="24"/>
          <w:lang w:val="hr-HR" w:eastAsia="en-US"/>
        </w:rPr>
        <w:t>a</w:t>
      </w:r>
      <w:r w:rsidRPr="004057E4">
        <w:rPr>
          <w:rFonts w:ascii="Arial" w:hAnsi="Arial" w:cs="Arial"/>
          <w:szCs w:val="24"/>
          <w:lang w:val="hr-HR" w:eastAsia="en-US"/>
        </w:rPr>
        <w:t xml:space="preserve"> stečajnog </w:t>
      </w:r>
      <w:r w:rsidR="001E4F9B">
        <w:rPr>
          <w:rFonts w:ascii="Arial" w:hAnsi="Arial" w:cs="Arial"/>
          <w:szCs w:val="24"/>
          <w:lang w:val="hr-HR" w:eastAsia="en-US"/>
        </w:rPr>
        <w:t xml:space="preserve">vjerovnika </w:t>
      </w:r>
      <w:r w:rsidRPr="004057E4" w:rsidR="006569B8">
        <w:rPr>
          <w:rFonts w:ascii="Arial" w:hAnsi="Arial" w:cs="Arial"/>
        </w:rPr>
        <w:t>Republika Hrvatska, Ministarstvo financija, Porezna uprava, Područni ured Osijek, Osijek, Županijska 4, OIB: 18683136487,</w:t>
      </w:r>
      <w:r w:rsidRPr="004057E4" w:rsidR="006569B8">
        <w:rPr>
          <w:rFonts w:ascii="Arial" w:hAnsi="Arial" w:cs="Arial"/>
          <w:szCs w:val="24"/>
          <w:lang w:val="hr-HR" w:eastAsia="en-US"/>
        </w:rPr>
        <w:t xml:space="preserve"> u iznosu od </w:t>
      </w:r>
      <w:r w:rsidRPr="004057E4" w:rsidR="006569B8">
        <w:rPr>
          <w:rFonts w:ascii="Arial" w:hAnsi="Arial" w:cs="Arial"/>
        </w:rPr>
        <w:t>3.733,57 eur</w:t>
      </w:r>
      <w:r w:rsidRPr="004057E4" w:rsidR="00762683">
        <w:rPr>
          <w:rFonts w:ascii="Arial" w:hAnsi="Arial" w:cs="Arial"/>
          <w:szCs w:val="24"/>
          <w:lang w:val="hr-HR" w:eastAsia="en-US"/>
        </w:rPr>
        <w:t xml:space="preserve"> u prvom višem</w:t>
      </w:r>
      <w:r w:rsidRPr="004057E4">
        <w:rPr>
          <w:rFonts w:ascii="Arial" w:hAnsi="Arial" w:cs="Arial"/>
          <w:szCs w:val="24"/>
          <w:lang w:val="hr-HR" w:eastAsia="en-US"/>
        </w:rPr>
        <w:t xml:space="preserve"> isplatnom redu i u drugom </w:t>
      </w:r>
      <w:r w:rsidR="001E4F9B">
        <w:rPr>
          <w:rFonts w:ascii="Arial" w:hAnsi="Arial" w:cs="Arial"/>
          <w:szCs w:val="24"/>
          <w:lang w:val="hr-HR" w:eastAsia="en-US"/>
        </w:rPr>
        <w:t>višem</w:t>
      </w:r>
      <w:r w:rsidRPr="004057E4">
        <w:rPr>
          <w:rFonts w:ascii="Arial" w:hAnsi="Arial" w:cs="Arial"/>
          <w:szCs w:val="24"/>
          <w:lang w:val="hr-HR" w:eastAsia="en-US"/>
        </w:rPr>
        <w:t xml:space="preserve"> isplatnom redu vjerovnika </w:t>
      </w:r>
      <w:r w:rsidRPr="004057E4" w:rsidR="00762683">
        <w:rPr>
          <w:rFonts w:ascii="Arial" w:hAnsi="Arial" w:cs="Arial"/>
        </w:rPr>
        <w:t>od</w:t>
      </w:r>
      <w:r w:rsidRPr="004057E4" w:rsidR="006569B8">
        <w:rPr>
          <w:rFonts w:ascii="Arial" w:hAnsi="Arial" w:cs="Arial"/>
        </w:rPr>
        <w:t xml:space="preserve"> 1-</w:t>
      </w:r>
      <w:r w:rsidRPr="004057E4" w:rsidR="00762683">
        <w:rPr>
          <w:rFonts w:ascii="Arial" w:hAnsi="Arial" w:cs="Arial"/>
        </w:rPr>
        <w:t>10</w:t>
      </w:r>
      <w:r w:rsidRPr="004057E4">
        <w:rPr>
          <w:rFonts w:ascii="Arial" w:hAnsi="Arial" w:cs="Arial"/>
        </w:rPr>
        <w:t xml:space="preserve"> </w:t>
      </w:r>
      <w:r w:rsidRPr="004057E4">
        <w:rPr>
          <w:rFonts w:ascii="Arial" w:hAnsi="Arial" w:cs="Arial"/>
          <w:szCs w:val="24"/>
          <w:lang w:val="hr-HR" w:eastAsia="en-US"/>
        </w:rPr>
        <w:t xml:space="preserve"> u iznosu od </w:t>
      </w:r>
      <w:r w:rsidRPr="004057E4" w:rsidR="00762683">
        <w:rPr>
          <w:rFonts w:ascii="Arial" w:hAnsi="Arial" w:cs="Arial"/>
          <w:szCs w:val="24"/>
        </w:rPr>
        <w:t xml:space="preserve">923.788,90 </w:t>
      </w:r>
      <w:r w:rsidRPr="004057E4">
        <w:rPr>
          <w:rFonts w:ascii="Arial" w:hAnsi="Arial" w:cs="Arial"/>
        </w:rPr>
        <w:t xml:space="preserve">eur </w:t>
      </w:r>
      <w:r w:rsidRPr="004057E4">
        <w:rPr>
          <w:rFonts w:ascii="Arial" w:hAnsi="Arial" w:cs="Arial"/>
          <w:szCs w:val="24"/>
          <w:lang w:val="hr-HR" w:eastAsia="en-US"/>
        </w:rPr>
        <w:t>.</w:t>
      </w:r>
    </w:p>
    <w:p w:rsidR="00C42727" w:rsidP="00C42727" w:rsidRDefault="00C42727">
      <w:pPr>
        <w:overflowPunct/>
        <w:autoSpaceDE/>
        <w:autoSpaceDN/>
        <w:adjustRightInd/>
        <w:jc w:val="both"/>
        <w:rPr>
          <w:rFonts w:ascii="Arial" w:hAnsi="Arial" w:cs="Arial"/>
          <w:szCs w:val="24"/>
          <w:lang w:val="hr-HR" w:eastAsia="en-US"/>
        </w:rPr>
      </w:pPr>
    </w:p>
    <w:p w:rsidRPr="00674DB2" w:rsidR="006569B8" w:rsidP="006569B8" w:rsidRDefault="00C42727">
      <w:pPr>
        <w:overflowPunct/>
        <w:autoSpaceDE/>
        <w:autoSpaceDN/>
        <w:adjustRightInd/>
        <w:jc w:val="both"/>
        <w:rPr>
          <w:rFonts w:ascii="Arial" w:hAnsi="Arial" w:cs="Arial"/>
          <w:szCs w:val="24"/>
          <w:lang w:eastAsia="en-US"/>
        </w:rPr>
      </w:pPr>
      <w:r w:rsidRPr="00D8708E">
        <w:rPr>
          <w:rFonts w:ascii="Arial" w:hAnsi="Arial" w:cs="Arial"/>
          <w:szCs w:val="24"/>
          <w:lang w:val="hr-HR" w:eastAsia="en-US"/>
        </w:rPr>
        <w:tab/>
      </w:r>
      <w:r w:rsidRPr="00674DB2" w:rsidR="006569B8">
        <w:rPr>
          <w:rFonts w:ascii="Arial" w:hAnsi="Arial" w:cs="Arial"/>
          <w:szCs w:val="24"/>
          <w:lang w:eastAsia="en-US"/>
        </w:rPr>
        <w:t>Sud donosi</w:t>
      </w:r>
    </w:p>
    <w:p w:rsidRPr="00674DB2" w:rsidR="006569B8" w:rsidP="006569B8" w:rsidRDefault="006569B8">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6569B8" w:rsidP="006569B8" w:rsidRDefault="006569B8">
      <w:pPr>
        <w:overflowPunct/>
        <w:autoSpaceDE/>
        <w:autoSpaceDN/>
        <w:adjustRightInd/>
        <w:jc w:val="center"/>
        <w:rPr>
          <w:rFonts w:ascii="Arial" w:hAnsi="Arial" w:cs="Arial"/>
          <w:szCs w:val="24"/>
          <w:lang w:eastAsia="en-US"/>
        </w:rPr>
      </w:pPr>
    </w:p>
    <w:p w:rsidR="006569B8" w:rsidP="006569B8" w:rsidRDefault="006569B8">
      <w:pPr>
        <w:overflowPunct/>
        <w:autoSpaceDE/>
        <w:autoSpaceDN/>
        <w:adjustRightInd/>
        <w:ind w:firstLine="708"/>
        <w:jc w:val="both"/>
        <w:rPr>
          <w:rFonts w:ascii="Arial" w:hAnsi="Arial" w:cs="Arial"/>
          <w:szCs w:val="24"/>
          <w:lang w:eastAsia="en-US"/>
        </w:rPr>
      </w:pPr>
      <w:r>
        <w:rPr>
          <w:rFonts w:ascii="Arial" w:hAnsi="Arial" w:cs="Arial"/>
          <w:szCs w:val="24"/>
          <w:lang w:eastAsia="en-US"/>
        </w:rPr>
        <w:t>Utvrđene</w:t>
      </w:r>
      <w:r w:rsidRPr="00674DB2">
        <w:rPr>
          <w:rFonts w:ascii="Arial" w:hAnsi="Arial" w:cs="Arial"/>
          <w:szCs w:val="24"/>
          <w:lang w:eastAsia="en-US"/>
        </w:rPr>
        <w:t xml:space="preserve"> su </w:t>
      </w:r>
      <w:r>
        <w:rPr>
          <w:rFonts w:ascii="Arial" w:hAnsi="Arial" w:cs="Arial"/>
          <w:szCs w:val="24"/>
          <w:lang w:eastAsia="en-US"/>
        </w:rPr>
        <w:t>tražbine prema priznavanju tražbine stečajne upraviteljice na ovom ročištu, a rješenje o utvrđenju tražbina</w:t>
      </w:r>
      <w:r w:rsidR="00762683">
        <w:rPr>
          <w:rFonts w:ascii="Arial" w:hAnsi="Arial" w:cs="Arial"/>
          <w:szCs w:val="24"/>
          <w:lang w:eastAsia="en-US"/>
        </w:rPr>
        <w:t xml:space="preserve"> </w:t>
      </w:r>
      <w:r>
        <w:rPr>
          <w:rFonts w:ascii="Arial" w:hAnsi="Arial" w:cs="Arial"/>
          <w:szCs w:val="24"/>
          <w:lang w:eastAsia="en-US"/>
        </w:rPr>
        <w:t>će biti izrađeno u pisanom obliku i objavljeno na e-Oglasnoj ploči radi dostave.</w:t>
      </w:r>
    </w:p>
    <w:p w:rsidR="006569B8" w:rsidP="006569B8" w:rsidRDefault="006569B8">
      <w:pPr>
        <w:overflowPunct/>
        <w:autoSpaceDE/>
        <w:autoSpaceDN/>
        <w:adjustRightInd/>
        <w:jc w:val="both"/>
        <w:rPr>
          <w:rFonts w:ascii="Arial" w:hAnsi="Arial" w:cs="Arial"/>
          <w:szCs w:val="24"/>
          <w:lang w:eastAsia="en-US"/>
        </w:rPr>
      </w:pPr>
    </w:p>
    <w:p w:rsidRPr="00D8708E" w:rsidR="00026BC2" w:rsidP="00026BC2" w:rsidRDefault="00026BC2">
      <w:pPr>
        <w:overflowPunct/>
        <w:autoSpaceDE/>
        <w:autoSpaceDN/>
        <w:adjustRightInd/>
        <w:ind w:firstLine="708"/>
        <w:jc w:val="both"/>
        <w:rPr>
          <w:rFonts w:ascii="Arial" w:hAnsi="Arial" w:cs="Arial"/>
          <w:szCs w:val="24"/>
          <w:lang w:val="hr-HR" w:eastAsia="en-US"/>
        </w:rPr>
      </w:pPr>
      <w:r w:rsidRPr="00D8708E">
        <w:rPr>
          <w:rFonts w:ascii="Arial" w:hAnsi="Arial" w:cs="Arial"/>
          <w:szCs w:val="24"/>
          <w:lang w:val="hr-HR" w:eastAsia="en-US"/>
        </w:rPr>
        <w:t xml:space="preserve">Konstatira se </w:t>
      </w:r>
      <w:r>
        <w:rPr>
          <w:rFonts w:ascii="Arial" w:hAnsi="Arial" w:cs="Arial"/>
          <w:szCs w:val="24"/>
          <w:lang w:val="hr-HR" w:eastAsia="en-US"/>
        </w:rPr>
        <w:t>da je dovršeno ispitno ročište.</w:t>
      </w:r>
    </w:p>
    <w:p w:rsidR="00026BC2" w:rsidP="00026BC2" w:rsidRDefault="00026BC2">
      <w:pPr>
        <w:jc w:val="center"/>
        <w:rPr>
          <w:rFonts w:ascii="Arial" w:hAnsi="Arial" w:cs="Arial"/>
          <w:szCs w:val="24"/>
          <w:lang w:val="hr-HR"/>
        </w:rPr>
      </w:pPr>
    </w:p>
    <w:p w:rsidR="00C35A75" w:rsidP="006569B8" w:rsidRDefault="00C35A75">
      <w:pPr>
        <w:jc w:val="center"/>
        <w:rPr>
          <w:rFonts w:ascii="Arial" w:hAnsi="Arial" w:cs="Arial"/>
          <w:szCs w:val="24"/>
          <w:lang w:val="hr-HR"/>
        </w:rPr>
      </w:pPr>
      <w:r>
        <w:rPr>
          <w:rFonts w:ascii="Arial" w:hAnsi="Arial" w:cs="Arial"/>
          <w:szCs w:val="24"/>
          <w:lang w:val="hr-HR"/>
        </w:rPr>
        <w:t>Dovršeno u 09:</w:t>
      </w:r>
      <w:r w:rsidR="006B6252">
        <w:rPr>
          <w:rFonts w:ascii="Arial" w:hAnsi="Arial" w:cs="Arial"/>
          <w:szCs w:val="24"/>
          <w:lang w:val="hr-HR"/>
        </w:rPr>
        <w:t>30</w:t>
      </w:r>
      <w:r>
        <w:rPr>
          <w:rFonts w:ascii="Arial" w:hAnsi="Arial" w:cs="Arial"/>
          <w:szCs w:val="24"/>
          <w:lang w:val="hr-HR"/>
        </w:rPr>
        <w:t xml:space="preserve"> sati</w:t>
      </w:r>
      <w:r w:rsidR="00026BC2">
        <w:rPr>
          <w:rFonts w:ascii="Arial" w:hAnsi="Arial" w:cs="Arial"/>
          <w:szCs w:val="24"/>
          <w:lang w:val="hr-HR"/>
        </w:rPr>
        <w:t>.</w:t>
      </w:r>
    </w:p>
    <w:p w:rsidR="00C35A75" w:rsidP="00C35A75" w:rsidRDefault="00C35A75">
      <w:pPr>
        <w:jc w:val="center"/>
        <w:rPr>
          <w:rFonts w:ascii="Arial" w:hAnsi="Arial" w:cs="Arial"/>
          <w:szCs w:val="24"/>
          <w:lang w:val="hr-HR"/>
        </w:rPr>
      </w:pPr>
    </w:p>
    <w:p w:rsidR="006569B8" w:rsidP="00C35A75" w:rsidRDefault="006569B8">
      <w:pPr>
        <w:jc w:val="center"/>
        <w:rPr>
          <w:rFonts w:ascii="Arial" w:hAnsi="Arial" w:cs="Arial"/>
          <w:szCs w:val="24"/>
          <w:lang w:val="hr-HR"/>
        </w:rPr>
      </w:pPr>
    </w:p>
    <w:p w:rsidR="006569B8" w:rsidP="006569B8" w:rsidRDefault="006569B8">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Prelazi se na</w:t>
      </w:r>
      <w:r>
        <w:rPr>
          <w:rFonts w:ascii="Arial" w:hAnsi="Arial" w:cs="Arial"/>
          <w:szCs w:val="24"/>
          <w:lang w:eastAsia="en-US"/>
        </w:rPr>
        <w:t xml:space="preserve"> 09:</w:t>
      </w:r>
      <w:r w:rsidR="006B6252">
        <w:rPr>
          <w:rFonts w:ascii="Arial" w:hAnsi="Arial" w:cs="Arial"/>
          <w:szCs w:val="24"/>
          <w:lang w:eastAsia="en-US"/>
        </w:rPr>
        <w:t>3</w:t>
      </w:r>
      <w:r w:rsidR="001E4F9B">
        <w:rPr>
          <w:rFonts w:ascii="Arial" w:hAnsi="Arial" w:cs="Arial"/>
          <w:szCs w:val="24"/>
          <w:lang w:eastAsia="en-US"/>
        </w:rPr>
        <w:t>1</w:t>
      </w:r>
      <w:r>
        <w:rPr>
          <w:rFonts w:ascii="Arial" w:hAnsi="Arial" w:cs="Arial"/>
          <w:szCs w:val="24"/>
          <w:lang w:eastAsia="en-US"/>
        </w:rPr>
        <w:t xml:space="preserve"> sati na</w:t>
      </w:r>
    </w:p>
    <w:p w:rsidRPr="00674DB2" w:rsidR="006569B8" w:rsidP="006569B8" w:rsidRDefault="006569B8">
      <w:pPr>
        <w:overflowPunct/>
        <w:autoSpaceDE/>
        <w:autoSpaceDN/>
        <w:adjustRightInd/>
        <w:jc w:val="both"/>
        <w:rPr>
          <w:rFonts w:ascii="Arial" w:hAnsi="Arial" w:cs="Arial"/>
          <w:szCs w:val="24"/>
          <w:lang w:eastAsia="en-US"/>
        </w:rPr>
      </w:pPr>
    </w:p>
    <w:p w:rsidR="006569B8" w:rsidP="006569B8" w:rsidRDefault="006569B8">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6569B8" w:rsidP="006569B8" w:rsidRDefault="006569B8">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6569B8" w:rsidP="006569B8" w:rsidRDefault="006569B8">
      <w:pPr>
        <w:ind w:firstLine="708"/>
        <w:rPr>
          <w:rFonts w:ascii="Arial" w:hAnsi="Arial" w:cs="Arial"/>
          <w:szCs w:val="24"/>
          <w:lang w:eastAsia="en-US"/>
        </w:rPr>
      </w:pPr>
      <w:r w:rsidRPr="00026BAF">
        <w:rPr>
          <w:rFonts w:ascii="Arial" w:hAnsi="Arial" w:cs="Arial"/>
          <w:szCs w:val="24"/>
          <w:lang w:eastAsia="en-US"/>
        </w:rPr>
        <w:lastRenderedPageBreak/>
        <w:t>Stečajn</w:t>
      </w:r>
      <w:r>
        <w:rPr>
          <w:rFonts w:ascii="Arial" w:hAnsi="Arial" w:cs="Arial"/>
          <w:szCs w:val="24"/>
          <w:lang w:eastAsia="en-US"/>
        </w:rPr>
        <w:t>a</w:t>
      </w:r>
      <w:r w:rsidRPr="00026BAF">
        <w:rPr>
          <w:rFonts w:ascii="Arial" w:hAnsi="Arial" w:cs="Arial"/>
          <w:szCs w:val="24"/>
          <w:lang w:eastAsia="en-US"/>
        </w:rPr>
        <w:t xml:space="preserve"> upravitelj</w:t>
      </w:r>
      <w:r>
        <w:rPr>
          <w:rFonts w:ascii="Arial" w:hAnsi="Arial" w:cs="Arial"/>
          <w:szCs w:val="24"/>
          <w:lang w:eastAsia="en-US"/>
        </w:rPr>
        <w:t>ica</w:t>
      </w:r>
      <w:r w:rsidRPr="00026BAF">
        <w:rPr>
          <w:rFonts w:ascii="Arial" w:hAnsi="Arial" w:cs="Arial"/>
          <w:szCs w:val="24"/>
          <w:lang w:eastAsia="en-US"/>
        </w:rPr>
        <w:t xml:space="preserve"> obaviještava o imovini stečajnog dužnika:</w:t>
      </w:r>
    </w:p>
    <w:p w:rsidR="006569B8" w:rsidP="006569B8" w:rsidRDefault="006569B8">
      <w:pPr>
        <w:ind w:firstLine="708"/>
        <w:rPr>
          <w:rFonts w:ascii="Arial" w:hAnsi="Arial" w:cs="Arial"/>
          <w:szCs w:val="24"/>
          <w:lang w:eastAsia="en-US"/>
        </w:rPr>
      </w:pPr>
    </w:p>
    <w:p w:rsidR="0002221D" w:rsidP="003229C1" w:rsidRDefault="0002221D">
      <w:pPr>
        <w:ind w:firstLine="708"/>
        <w:jc w:val="both"/>
        <w:rPr>
          <w:rFonts w:ascii="Arial" w:hAnsi="Arial" w:cs="Arial"/>
          <w:szCs w:val="24"/>
          <w:lang w:eastAsia="en-US"/>
        </w:rPr>
      </w:pPr>
      <w:r>
        <w:rPr>
          <w:rFonts w:ascii="Arial" w:hAnsi="Arial" w:cs="Arial"/>
          <w:szCs w:val="24"/>
          <w:lang w:eastAsia="en-US"/>
        </w:rPr>
        <w:t>Stečajni dužnik ima nekretnine koje su pod razlučnim pravom Slatinske banke d.d., a razlučno pravo R</w:t>
      </w:r>
      <w:r w:rsidR="00026BC2">
        <w:rPr>
          <w:rFonts w:ascii="Arial" w:hAnsi="Arial" w:cs="Arial"/>
          <w:szCs w:val="24"/>
          <w:lang w:eastAsia="en-US"/>
        </w:rPr>
        <w:t xml:space="preserve">epublike </w:t>
      </w:r>
      <w:r>
        <w:rPr>
          <w:rFonts w:ascii="Arial" w:hAnsi="Arial" w:cs="Arial"/>
          <w:szCs w:val="24"/>
          <w:lang w:eastAsia="en-US"/>
        </w:rPr>
        <w:t>H</w:t>
      </w:r>
      <w:r w:rsidR="00026BC2">
        <w:rPr>
          <w:rFonts w:ascii="Arial" w:hAnsi="Arial" w:cs="Arial"/>
          <w:szCs w:val="24"/>
          <w:lang w:eastAsia="en-US"/>
        </w:rPr>
        <w:t>ravtske</w:t>
      </w:r>
      <w:r>
        <w:rPr>
          <w:rFonts w:ascii="Arial" w:hAnsi="Arial" w:cs="Arial"/>
          <w:szCs w:val="24"/>
          <w:lang w:eastAsia="en-US"/>
        </w:rPr>
        <w:t xml:space="preserve"> je prestalo po sili Zakona te predlaže sudu da donese rješenje o prestanku tog razlučnog prava.</w:t>
      </w:r>
    </w:p>
    <w:p w:rsidR="0007086D" w:rsidP="003229C1" w:rsidRDefault="0007086D">
      <w:pPr>
        <w:ind w:firstLine="708"/>
        <w:jc w:val="both"/>
        <w:rPr>
          <w:rFonts w:ascii="Arial" w:hAnsi="Arial" w:cs="Arial"/>
          <w:szCs w:val="24"/>
          <w:lang w:eastAsia="en-US"/>
        </w:rPr>
      </w:pPr>
    </w:p>
    <w:p w:rsidR="006569B8" w:rsidP="003229C1" w:rsidRDefault="0002221D">
      <w:pPr>
        <w:ind w:firstLine="708"/>
        <w:jc w:val="both"/>
        <w:rPr>
          <w:rFonts w:ascii="Arial" w:hAnsi="Arial" w:cs="Arial"/>
          <w:szCs w:val="24"/>
          <w:lang w:eastAsia="en-US"/>
        </w:rPr>
      </w:pPr>
      <w:r>
        <w:rPr>
          <w:rFonts w:ascii="Arial" w:hAnsi="Arial" w:cs="Arial"/>
          <w:szCs w:val="24"/>
          <w:lang w:eastAsia="en-US"/>
        </w:rPr>
        <w:t>Naime, po stanju zemljišnih knjiga</w:t>
      </w:r>
      <w:r w:rsidR="00026BC2">
        <w:rPr>
          <w:rFonts w:ascii="Arial" w:hAnsi="Arial" w:cs="Arial"/>
          <w:szCs w:val="24"/>
          <w:lang w:eastAsia="en-US"/>
        </w:rPr>
        <w:t>,</w:t>
      </w:r>
      <w:r>
        <w:rPr>
          <w:rFonts w:ascii="Arial" w:hAnsi="Arial" w:cs="Arial"/>
          <w:szCs w:val="24"/>
          <w:lang w:eastAsia="en-US"/>
        </w:rPr>
        <w:t xml:space="preserve"> to pavo je upisano  15. prosinca 2023. pod brojem Z-9352/2023, a</w:t>
      </w:r>
      <w:r w:rsidR="002C5D6C">
        <w:rPr>
          <w:rFonts w:ascii="Arial" w:hAnsi="Arial" w:cs="Arial"/>
          <w:szCs w:val="24"/>
          <w:lang w:eastAsia="en-US"/>
        </w:rPr>
        <w:t xml:space="preserve"> prvi</w:t>
      </w:r>
      <w:r>
        <w:rPr>
          <w:rFonts w:ascii="Arial" w:hAnsi="Arial" w:cs="Arial"/>
          <w:szCs w:val="24"/>
          <w:lang w:eastAsia="en-US"/>
        </w:rPr>
        <w:t xml:space="preserve"> prijedlog za pokretanje stečajnog postupka</w:t>
      </w:r>
      <w:r w:rsidR="002C5D6C">
        <w:rPr>
          <w:rFonts w:ascii="Arial" w:hAnsi="Arial" w:cs="Arial"/>
          <w:szCs w:val="24"/>
          <w:lang w:eastAsia="en-US"/>
        </w:rPr>
        <w:t xml:space="preserve"> FINE</w:t>
      </w:r>
      <w:r>
        <w:rPr>
          <w:rFonts w:ascii="Arial" w:hAnsi="Arial" w:cs="Arial"/>
          <w:szCs w:val="24"/>
          <w:lang w:eastAsia="en-US"/>
        </w:rPr>
        <w:t xml:space="preserve"> je zaprimljen dana</w:t>
      </w:r>
      <w:r w:rsidR="002C5D6C">
        <w:rPr>
          <w:rFonts w:ascii="Arial" w:hAnsi="Arial" w:cs="Arial"/>
          <w:szCs w:val="24"/>
          <w:lang w:eastAsia="en-US"/>
        </w:rPr>
        <w:t xml:space="preserve"> 2. siječnja 2024.</w:t>
      </w:r>
    </w:p>
    <w:p w:rsidR="006569B8" w:rsidP="006569B8" w:rsidRDefault="006569B8">
      <w:pPr>
        <w:ind w:firstLine="708"/>
        <w:rPr>
          <w:rFonts w:ascii="Arial" w:hAnsi="Arial" w:cs="Arial"/>
          <w:szCs w:val="24"/>
          <w:lang w:eastAsia="en-US"/>
        </w:rPr>
      </w:pPr>
    </w:p>
    <w:p w:rsidR="002C5D6C" w:rsidP="002C5D6C" w:rsidRDefault="002C5D6C">
      <w:pPr>
        <w:overflowPunct/>
        <w:autoSpaceDE/>
        <w:autoSpaceDN/>
        <w:adjustRightInd/>
        <w:ind w:firstLine="426"/>
        <w:jc w:val="both"/>
        <w:rPr>
          <w:rFonts w:ascii="Arial" w:hAnsi="Arial" w:cs="Arial"/>
          <w:szCs w:val="24"/>
          <w:lang w:eastAsia="en-US"/>
        </w:rPr>
      </w:pPr>
      <w:r>
        <w:rPr>
          <w:rFonts w:ascii="Arial" w:hAnsi="Arial" w:cs="Arial"/>
          <w:szCs w:val="24"/>
          <w:lang w:eastAsia="en-US"/>
        </w:rPr>
        <w:t>Sukladno navedenom, stečajna upraviteljica m</w:t>
      </w:r>
      <w:r w:rsidR="00026BC2">
        <w:rPr>
          <w:rFonts w:ascii="Arial" w:hAnsi="Arial" w:cs="Arial"/>
          <w:szCs w:val="24"/>
          <w:lang w:eastAsia="en-US"/>
        </w:rPr>
        <w:t>i</w:t>
      </w:r>
      <w:r>
        <w:rPr>
          <w:rFonts w:ascii="Arial" w:hAnsi="Arial" w:cs="Arial"/>
          <w:szCs w:val="24"/>
          <w:lang w:eastAsia="en-US"/>
        </w:rPr>
        <w:t>jenja tražbinu tablice razlučnih prava tako da iz istih izostavlja razlučno pravo Republike Hrvatske.</w:t>
      </w:r>
    </w:p>
    <w:p w:rsidR="002C5D6C" w:rsidP="002C5D6C" w:rsidRDefault="002C5D6C">
      <w:pPr>
        <w:overflowPunct/>
        <w:autoSpaceDE/>
        <w:autoSpaceDN/>
        <w:adjustRightInd/>
        <w:ind w:firstLine="426"/>
        <w:jc w:val="both"/>
        <w:rPr>
          <w:rFonts w:ascii="Arial" w:hAnsi="Arial" w:cs="Arial"/>
          <w:b/>
          <w:szCs w:val="24"/>
          <w:lang w:eastAsia="en-US"/>
        </w:rPr>
      </w:pPr>
    </w:p>
    <w:p w:rsidRPr="001F1C6C" w:rsidR="006569B8" w:rsidP="001F1C6C" w:rsidRDefault="006569B8">
      <w:pPr>
        <w:overflowPunct/>
        <w:autoSpaceDE/>
        <w:autoSpaceDN/>
        <w:adjustRightInd/>
        <w:ind w:firstLine="426"/>
        <w:jc w:val="both"/>
        <w:rPr>
          <w:rFonts w:ascii="Arial" w:hAnsi="Arial" w:cs="Arial"/>
          <w:szCs w:val="24"/>
          <w:lang w:eastAsia="en-US"/>
        </w:rPr>
      </w:pPr>
      <w:r w:rsidRPr="001F1C6C">
        <w:rPr>
          <w:rFonts w:ascii="Arial" w:hAnsi="Arial" w:cs="Arial"/>
          <w:szCs w:val="24"/>
          <w:lang w:eastAsia="en-US"/>
        </w:rPr>
        <w:t xml:space="preserve">Tablica razlučnih prava </w:t>
      </w:r>
      <w:r w:rsidRPr="001F1C6C" w:rsidR="001F1C6C">
        <w:rPr>
          <w:rFonts w:ascii="Arial" w:hAnsi="Arial" w:cs="Arial"/>
          <w:szCs w:val="24"/>
          <w:lang w:eastAsia="en-US"/>
        </w:rPr>
        <w:t>sada glasi:</w:t>
      </w:r>
    </w:p>
    <w:p w:rsidRPr="001F1C6C" w:rsidR="006569B8" w:rsidP="006569B8" w:rsidRDefault="00026BC2">
      <w:pPr>
        <w:overflowPunct/>
        <w:autoSpaceDE/>
        <w:autoSpaceDN/>
        <w:adjustRightInd/>
        <w:jc w:val="both"/>
        <w:rPr>
          <w:rFonts w:ascii="Arial" w:hAnsi="Arial" w:cs="Arial"/>
        </w:rPr>
      </w:pPr>
      <w:r>
        <w:rPr>
          <w:rFonts w:ascii="Arial" w:hAnsi="Arial" w:cs="Arial"/>
        </w:rPr>
        <w:t>"</w:t>
      </w:r>
      <w:r w:rsidRPr="001F1C6C" w:rsidR="006569B8">
        <w:rPr>
          <w:rFonts w:ascii="Arial" w:hAnsi="Arial" w:cs="Arial"/>
        </w:rPr>
        <w:t xml:space="preserve">broj </w:t>
      </w:r>
      <w:r w:rsidRPr="001F1C6C" w:rsidR="001F1C6C">
        <w:rPr>
          <w:rFonts w:ascii="Arial" w:hAnsi="Arial" w:cs="Arial"/>
        </w:rPr>
        <w:t>1</w:t>
      </w:r>
      <w:r w:rsidRPr="001F1C6C" w:rsidR="006569B8">
        <w:rPr>
          <w:rFonts w:ascii="Arial" w:hAnsi="Arial" w:cs="Arial"/>
        </w:rPr>
        <w:t>. SLATINSKA BANKA d.d., Vladimira Nazora 2, Slatina, OIB: 42252496579, u iznosu od 761.755,14 eur.</w:t>
      </w:r>
      <w:r>
        <w:rPr>
          <w:rFonts w:ascii="Arial" w:hAnsi="Arial" w:cs="Arial"/>
        </w:rPr>
        <w:t>"</w:t>
      </w:r>
    </w:p>
    <w:p w:rsidR="006569B8" w:rsidP="006569B8" w:rsidRDefault="006569B8">
      <w:pPr>
        <w:overflowPunct/>
        <w:autoSpaceDE/>
        <w:autoSpaceDN/>
        <w:adjustRightInd/>
        <w:jc w:val="both"/>
        <w:rPr>
          <w:rFonts w:ascii="Arial" w:hAnsi="Arial" w:cs="Arial"/>
        </w:rPr>
      </w:pPr>
    </w:p>
    <w:p w:rsidRPr="001F1C6C" w:rsidR="001F1C6C" w:rsidP="00FD03B4" w:rsidRDefault="00FD03B4">
      <w:pPr>
        <w:overflowPunct/>
        <w:autoSpaceDE/>
        <w:autoSpaceDN/>
        <w:adjustRightInd/>
        <w:ind w:firstLine="708"/>
        <w:jc w:val="both"/>
        <w:rPr>
          <w:rFonts w:ascii="Arial" w:hAnsi="Arial" w:cs="Arial"/>
        </w:rPr>
      </w:pPr>
      <w:r>
        <w:rPr>
          <w:rFonts w:ascii="Arial" w:hAnsi="Arial" w:cs="Arial"/>
        </w:rPr>
        <w:t>Š</w:t>
      </w:r>
      <w:r w:rsidR="001F1C6C">
        <w:rPr>
          <w:rFonts w:ascii="Arial" w:hAnsi="Arial" w:cs="Arial"/>
        </w:rPr>
        <w:t>to se tiče tablice izlučnih prava</w:t>
      </w:r>
      <w:r w:rsidR="00026BC2">
        <w:rPr>
          <w:rFonts w:ascii="Arial" w:hAnsi="Arial" w:cs="Arial"/>
        </w:rPr>
        <w:t xml:space="preserve">, </w:t>
      </w:r>
      <w:r w:rsidR="001F1C6C">
        <w:rPr>
          <w:rFonts w:ascii="Arial" w:hAnsi="Arial" w:cs="Arial"/>
        </w:rPr>
        <w:t>sada glasi:</w:t>
      </w:r>
    </w:p>
    <w:p w:rsidRPr="001F1C6C" w:rsidR="006569B8" w:rsidP="001F1C6C" w:rsidRDefault="001F1C6C">
      <w:pPr>
        <w:overflowPunct/>
        <w:autoSpaceDE/>
        <w:autoSpaceDN/>
        <w:adjustRightInd/>
        <w:ind w:firstLine="708"/>
        <w:jc w:val="both"/>
        <w:rPr>
          <w:rFonts w:ascii="Arial" w:hAnsi="Arial" w:cs="Arial"/>
        </w:rPr>
      </w:pPr>
      <w:r w:rsidRPr="001F1C6C">
        <w:rPr>
          <w:rFonts w:ascii="Arial" w:hAnsi="Arial" w:cs="Arial"/>
        </w:rPr>
        <w:t>"</w:t>
      </w:r>
      <w:r w:rsidRPr="001F1C6C" w:rsidR="006569B8">
        <w:rPr>
          <w:rFonts w:ascii="Arial" w:hAnsi="Arial" w:cs="Arial"/>
        </w:rPr>
        <w:t>Tablica izlučnih prava</w:t>
      </w:r>
    </w:p>
    <w:p w:rsidR="00FD03B4" w:rsidP="006569B8" w:rsidRDefault="006569B8">
      <w:pPr>
        <w:overflowPunct/>
        <w:autoSpaceDE/>
        <w:autoSpaceDN/>
        <w:adjustRightInd/>
        <w:jc w:val="both"/>
        <w:rPr>
          <w:rFonts w:ascii="Arial" w:hAnsi="Arial" w:cs="Arial"/>
        </w:rPr>
      </w:pPr>
      <w:r w:rsidRPr="001F1C6C">
        <w:rPr>
          <w:rFonts w:ascii="Arial" w:hAnsi="Arial" w:cs="Arial"/>
        </w:rPr>
        <w:t xml:space="preserve">br. 1. </w:t>
      </w:r>
      <w:r w:rsidRPr="001F1C6C" w:rsidR="007A62D5">
        <w:rPr>
          <w:rFonts w:ascii="Arial" w:hAnsi="Arial" w:cs="Arial"/>
        </w:rPr>
        <w:t>PANONSKA BIOMASA d.o.o. u stečaju, Industrijska ulica 19, Našice, OIB: 8428671900, - predmet izlučnog prava: Linija za briketiranje (bez briketirke</w:t>
      </w:r>
      <w:r w:rsidRPr="001F1C6C" w:rsidR="001F1C6C">
        <w:rPr>
          <w:rFonts w:ascii="Arial" w:hAnsi="Arial" w:cs="Arial"/>
        </w:rPr>
        <w:t>)</w:t>
      </w:r>
      <w:r w:rsidR="00FD03B4">
        <w:rPr>
          <w:rFonts w:ascii="Arial" w:hAnsi="Arial" w:cs="Arial"/>
        </w:rPr>
        <w:t>.</w:t>
      </w:r>
      <w:r w:rsidRPr="001F1C6C" w:rsidR="001F1C6C">
        <w:rPr>
          <w:rFonts w:ascii="Arial" w:hAnsi="Arial" w:cs="Arial"/>
        </w:rPr>
        <w:t>"</w:t>
      </w:r>
    </w:p>
    <w:p w:rsidR="00FD03B4" w:rsidP="006569B8" w:rsidRDefault="00FD03B4">
      <w:pPr>
        <w:overflowPunct/>
        <w:autoSpaceDE/>
        <w:autoSpaceDN/>
        <w:adjustRightInd/>
        <w:jc w:val="both"/>
        <w:rPr>
          <w:rFonts w:ascii="Arial" w:hAnsi="Arial" w:cs="Arial"/>
        </w:rPr>
      </w:pPr>
    </w:p>
    <w:p w:rsidRPr="001F1C6C" w:rsidR="007A62D5" w:rsidP="00FD03B4" w:rsidRDefault="00FD03B4">
      <w:pPr>
        <w:overflowPunct/>
        <w:autoSpaceDE/>
        <w:autoSpaceDN/>
        <w:adjustRightInd/>
        <w:ind w:firstLine="426"/>
        <w:jc w:val="both"/>
        <w:rPr>
          <w:rFonts w:ascii="Arial" w:hAnsi="Arial" w:cs="Arial"/>
          <w:b/>
          <w:szCs w:val="24"/>
          <w:lang w:eastAsia="en-US"/>
        </w:rPr>
      </w:pPr>
      <w:r>
        <w:rPr>
          <w:rFonts w:ascii="Arial" w:hAnsi="Arial" w:cs="Arial"/>
        </w:rPr>
        <w:t>S</w:t>
      </w:r>
      <w:r w:rsidRPr="001F1C6C" w:rsidR="001F1C6C">
        <w:rPr>
          <w:rFonts w:ascii="Arial" w:hAnsi="Arial" w:cs="Arial"/>
        </w:rPr>
        <w:t>tečajna upraviteljica ističe da je isto sačinil</w:t>
      </w:r>
      <w:r>
        <w:rPr>
          <w:rFonts w:ascii="Arial" w:hAnsi="Arial" w:cs="Arial"/>
        </w:rPr>
        <w:t>a</w:t>
      </w:r>
      <w:r w:rsidRPr="001F1C6C" w:rsidR="001F1C6C">
        <w:rPr>
          <w:rFonts w:ascii="Arial" w:hAnsi="Arial" w:cs="Arial"/>
        </w:rPr>
        <w:t xml:space="preserve"> temeljem obavijesti o navodno izlučnom prav</w:t>
      </w:r>
      <w:r w:rsidR="005641E0">
        <w:rPr>
          <w:rFonts w:ascii="Arial" w:hAnsi="Arial" w:cs="Arial"/>
        </w:rPr>
        <w:t>u</w:t>
      </w:r>
      <w:r w:rsidRPr="001F1C6C" w:rsidR="001F1C6C">
        <w:rPr>
          <w:rFonts w:ascii="Arial" w:hAnsi="Arial" w:cs="Arial"/>
        </w:rPr>
        <w:t xml:space="preserve"> PANONSKE BIO</w:t>
      </w:r>
      <w:r>
        <w:rPr>
          <w:rFonts w:ascii="Arial" w:hAnsi="Arial" w:cs="Arial"/>
        </w:rPr>
        <w:t>M</w:t>
      </w:r>
      <w:r w:rsidRPr="001F1C6C" w:rsidR="001F1C6C">
        <w:rPr>
          <w:rFonts w:ascii="Arial" w:hAnsi="Arial" w:cs="Arial"/>
        </w:rPr>
        <w:t xml:space="preserve">ASE d.o.o. u stečaju, koja se vodi u njihovim poslovnim knjigama, ali tu tablicu je sačinila samo opreza radi za potrebe ovog ročišta </w:t>
      </w:r>
      <w:r>
        <w:rPr>
          <w:rFonts w:ascii="Arial" w:hAnsi="Arial" w:cs="Arial"/>
        </w:rPr>
        <w:t>i</w:t>
      </w:r>
      <w:r w:rsidRPr="001F1C6C" w:rsidR="001F1C6C">
        <w:rPr>
          <w:rFonts w:ascii="Arial" w:hAnsi="Arial" w:cs="Arial"/>
        </w:rPr>
        <w:t xml:space="preserve"> za sada se ne može izjasniti da li izlučno pravo uopće postoji i to zato što su joj dostavljeni samo ugovori o zajmu iz kojih nije mogla zaključiti na koji način bi temeljem tih ugovora nastalo izlučno pravo,</w:t>
      </w:r>
      <w:r w:rsidR="00026BC2">
        <w:rPr>
          <w:rFonts w:ascii="Arial" w:hAnsi="Arial" w:cs="Arial"/>
        </w:rPr>
        <w:t xml:space="preserve"> </w:t>
      </w:r>
      <w:r w:rsidRPr="001F1C6C" w:rsidR="001F1C6C">
        <w:rPr>
          <w:rFonts w:ascii="Arial" w:hAnsi="Arial" w:cs="Arial"/>
        </w:rPr>
        <w:t>odnosno nema ugovora o kupoprodaji, a osim toga u prijavi se navodi da izlučno pravo postoji na liniji za briketiranje (bez briketirke) pa stečajna upraviteljica nema stručnog znanja da bi mogla utvrditi što je linija za briketiranje pa moli skupštinu</w:t>
      </w:r>
      <w:r>
        <w:rPr>
          <w:rFonts w:ascii="Arial" w:hAnsi="Arial" w:cs="Arial"/>
        </w:rPr>
        <w:t>,</w:t>
      </w:r>
      <w:r w:rsidRPr="001F1C6C" w:rsidR="001F1C6C">
        <w:rPr>
          <w:rFonts w:ascii="Arial" w:hAnsi="Arial" w:cs="Arial"/>
        </w:rPr>
        <w:t xml:space="preserve"> ukoliko bi se utvrdilo za linija za briketiranje postoji, da angažira vještaka strojarske struke</w:t>
      </w:r>
      <w:r>
        <w:rPr>
          <w:rFonts w:ascii="Arial" w:hAnsi="Arial" w:cs="Arial"/>
        </w:rPr>
        <w:t>.</w:t>
      </w:r>
    </w:p>
    <w:p w:rsidR="001F1C6C" w:rsidP="006569B8" w:rsidRDefault="001F1C6C">
      <w:pPr>
        <w:overflowPunct/>
        <w:autoSpaceDE/>
        <w:autoSpaceDN/>
        <w:adjustRightInd/>
        <w:jc w:val="both"/>
        <w:rPr>
          <w:rFonts w:ascii="Arial" w:hAnsi="Arial" w:cs="Arial"/>
          <w:b/>
          <w:szCs w:val="24"/>
          <w:lang w:eastAsia="en-US"/>
        </w:rPr>
      </w:pPr>
    </w:p>
    <w:p w:rsidR="004057E4" w:rsidP="005641E0" w:rsidRDefault="005641E0">
      <w:pPr>
        <w:overflowPunct/>
        <w:autoSpaceDE/>
        <w:autoSpaceDN/>
        <w:adjustRightInd/>
        <w:ind w:firstLine="426"/>
        <w:jc w:val="both"/>
        <w:rPr>
          <w:rFonts w:ascii="Arial" w:hAnsi="Arial" w:cs="Arial"/>
          <w:szCs w:val="24"/>
          <w:lang w:eastAsia="en-US"/>
        </w:rPr>
      </w:pPr>
      <w:r w:rsidRPr="005641E0">
        <w:rPr>
          <w:rFonts w:ascii="Arial" w:hAnsi="Arial" w:cs="Arial"/>
          <w:szCs w:val="24"/>
          <w:lang w:eastAsia="en-US"/>
        </w:rPr>
        <w:t>Prema dostavljenoj dokumentaciji, proizlazilo bi da se radi o tražbini stečajnog vjerovnika</w:t>
      </w:r>
      <w:r w:rsidR="004057E4">
        <w:rPr>
          <w:rFonts w:ascii="Arial" w:hAnsi="Arial" w:cs="Arial"/>
          <w:szCs w:val="24"/>
          <w:lang w:eastAsia="en-US"/>
        </w:rPr>
        <w:t xml:space="preserve"> po osnovi ugovora o zajmu, koja tražbina je prijavljene </w:t>
      </w:r>
      <w:r w:rsidR="00026BC2">
        <w:rPr>
          <w:rFonts w:ascii="Arial" w:hAnsi="Arial" w:cs="Arial"/>
          <w:szCs w:val="24"/>
          <w:lang w:eastAsia="en-US"/>
        </w:rPr>
        <w:t>i</w:t>
      </w:r>
      <w:r w:rsidR="004057E4">
        <w:rPr>
          <w:rFonts w:ascii="Arial" w:hAnsi="Arial" w:cs="Arial"/>
          <w:szCs w:val="24"/>
          <w:lang w:eastAsia="en-US"/>
        </w:rPr>
        <w:t xml:space="preserve"> priznata u ovom postupku.</w:t>
      </w:r>
    </w:p>
    <w:p w:rsidR="005641E0" w:rsidP="005641E0" w:rsidRDefault="004057E4">
      <w:pPr>
        <w:overflowPunct/>
        <w:autoSpaceDE/>
        <w:autoSpaceDN/>
        <w:adjustRightInd/>
        <w:ind w:firstLine="426"/>
        <w:jc w:val="both"/>
        <w:rPr>
          <w:rFonts w:ascii="Arial" w:hAnsi="Arial" w:cs="Arial"/>
          <w:szCs w:val="24"/>
          <w:lang w:eastAsia="en-US"/>
        </w:rPr>
      </w:pPr>
      <w:r>
        <w:rPr>
          <w:rFonts w:ascii="Arial" w:hAnsi="Arial" w:cs="Arial"/>
          <w:szCs w:val="24"/>
          <w:lang w:eastAsia="en-US"/>
        </w:rPr>
        <w:t>Dakle, proizlazilo bi da se radi samo o tražbini stečajnoj vjerovnika, a ne o izlučnom pravu.</w:t>
      </w:r>
      <w:r w:rsidRPr="005641E0" w:rsidR="005641E0">
        <w:rPr>
          <w:rFonts w:ascii="Arial" w:hAnsi="Arial" w:cs="Arial"/>
          <w:szCs w:val="24"/>
          <w:lang w:eastAsia="en-US"/>
        </w:rPr>
        <w:t xml:space="preserve"> </w:t>
      </w:r>
    </w:p>
    <w:p w:rsidR="004057E4" w:rsidP="005641E0" w:rsidRDefault="004057E4">
      <w:pPr>
        <w:overflowPunct/>
        <w:autoSpaceDE/>
        <w:autoSpaceDN/>
        <w:adjustRightInd/>
        <w:ind w:firstLine="426"/>
        <w:jc w:val="both"/>
        <w:rPr>
          <w:rFonts w:ascii="Arial" w:hAnsi="Arial" w:cs="Arial"/>
          <w:szCs w:val="24"/>
          <w:lang w:eastAsia="en-US"/>
        </w:rPr>
      </w:pPr>
    </w:p>
    <w:p w:rsidR="004057E4" w:rsidP="005641E0" w:rsidRDefault="004057E4">
      <w:pPr>
        <w:overflowPunct/>
        <w:autoSpaceDE/>
        <w:autoSpaceDN/>
        <w:adjustRightInd/>
        <w:ind w:firstLine="426"/>
        <w:jc w:val="both"/>
        <w:rPr>
          <w:rFonts w:ascii="Arial" w:hAnsi="Arial" w:cs="Arial"/>
          <w:szCs w:val="24"/>
          <w:lang w:eastAsia="en-US"/>
        </w:rPr>
      </w:pPr>
      <w:r>
        <w:rPr>
          <w:rFonts w:ascii="Arial" w:hAnsi="Arial" w:cs="Arial"/>
          <w:szCs w:val="24"/>
          <w:lang w:eastAsia="en-US"/>
        </w:rPr>
        <w:t>Stečajna up</w:t>
      </w:r>
      <w:r w:rsidR="00026BC2">
        <w:rPr>
          <w:rFonts w:ascii="Arial" w:hAnsi="Arial" w:cs="Arial"/>
          <w:szCs w:val="24"/>
          <w:lang w:eastAsia="en-US"/>
        </w:rPr>
        <w:t>raviteljica će poslati dopis tom</w:t>
      </w:r>
      <w:r>
        <w:rPr>
          <w:rFonts w:ascii="Arial" w:hAnsi="Arial" w:cs="Arial"/>
          <w:szCs w:val="24"/>
          <w:lang w:eastAsia="en-US"/>
        </w:rPr>
        <w:t xml:space="preserve"> stečajnom vjerovniku i zatražiti da se u r</w:t>
      </w:r>
      <w:r w:rsidR="00026BC2">
        <w:rPr>
          <w:rFonts w:ascii="Arial" w:hAnsi="Arial" w:cs="Arial"/>
          <w:szCs w:val="24"/>
          <w:lang w:eastAsia="en-US"/>
        </w:rPr>
        <w:t>o</w:t>
      </w:r>
      <w:r>
        <w:rPr>
          <w:rFonts w:ascii="Arial" w:hAnsi="Arial" w:cs="Arial"/>
          <w:szCs w:val="24"/>
          <w:lang w:eastAsia="en-US"/>
        </w:rPr>
        <w:t>ku od 15 dana dostave dokaze o izlučnom pravu, pa ako se utvrditi da izlučnog pravo nema, stečajna upraviteljica će podneskom povući tablicu izlučnih prava.</w:t>
      </w:r>
    </w:p>
    <w:p w:rsidRPr="005641E0" w:rsidR="004057E4" w:rsidP="005641E0" w:rsidRDefault="004057E4">
      <w:pPr>
        <w:overflowPunct/>
        <w:autoSpaceDE/>
        <w:autoSpaceDN/>
        <w:adjustRightInd/>
        <w:ind w:firstLine="426"/>
        <w:jc w:val="both"/>
        <w:rPr>
          <w:rFonts w:ascii="Arial" w:hAnsi="Arial" w:cs="Arial"/>
          <w:szCs w:val="24"/>
          <w:lang w:eastAsia="en-US"/>
        </w:rPr>
      </w:pPr>
      <w:r>
        <w:rPr>
          <w:rFonts w:ascii="Arial" w:hAnsi="Arial" w:cs="Arial"/>
          <w:szCs w:val="24"/>
          <w:lang w:eastAsia="en-US"/>
        </w:rPr>
        <w:t>Isto tako će tog stečajnog vjerovnika uputiti da u parnici treba dokazivati to izlučno pravo, ako u dokumentaciji koju dostavi ne proizla</w:t>
      </w:r>
      <w:r w:rsidR="00026BC2">
        <w:rPr>
          <w:rFonts w:ascii="Arial" w:hAnsi="Arial" w:cs="Arial"/>
          <w:szCs w:val="24"/>
          <w:lang w:eastAsia="en-US"/>
        </w:rPr>
        <w:t>z</w:t>
      </w:r>
      <w:r>
        <w:rPr>
          <w:rFonts w:ascii="Arial" w:hAnsi="Arial" w:cs="Arial"/>
          <w:szCs w:val="24"/>
          <w:lang w:eastAsia="en-US"/>
        </w:rPr>
        <w:t>i postoja</w:t>
      </w:r>
      <w:r w:rsidR="00026BC2">
        <w:rPr>
          <w:rFonts w:ascii="Arial" w:hAnsi="Arial" w:cs="Arial"/>
          <w:szCs w:val="24"/>
          <w:lang w:eastAsia="en-US"/>
        </w:rPr>
        <w:t xml:space="preserve">nje izlučnog prava te da sud ne </w:t>
      </w:r>
      <w:r>
        <w:rPr>
          <w:rFonts w:ascii="Arial" w:hAnsi="Arial" w:cs="Arial"/>
          <w:szCs w:val="24"/>
          <w:lang w:eastAsia="en-US"/>
        </w:rPr>
        <w:t>upućuje u parnicu u takvim slučajevima</w:t>
      </w:r>
      <w:r w:rsidR="00026BC2">
        <w:rPr>
          <w:rFonts w:ascii="Arial" w:hAnsi="Arial" w:cs="Arial"/>
          <w:szCs w:val="24"/>
          <w:lang w:eastAsia="en-US"/>
        </w:rPr>
        <w:t>,</w:t>
      </w:r>
      <w:r>
        <w:rPr>
          <w:rFonts w:ascii="Arial" w:hAnsi="Arial" w:cs="Arial"/>
          <w:szCs w:val="24"/>
          <w:lang w:eastAsia="en-US"/>
        </w:rPr>
        <w:t xml:space="preserve"> nego da takvu parnicu pokreće sama stranka koja tvrdi da ima izlučno pravo protiv stečajnog dužnika.</w:t>
      </w:r>
    </w:p>
    <w:p w:rsidR="005641E0" w:rsidP="006569B8" w:rsidRDefault="005641E0">
      <w:pPr>
        <w:overflowPunct/>
        <w:autoSpaceDE/>
        <w:autoSpaceDN/>
        <w:adjustRightInd/>
        <w:jc w:val="both"/>
        <w:rPr>
          <w:rFonts w:ascii="Arial" w:hAnsi="Arial" w:cs="Arial"/>
          <w:b/>
          <w:szCs w:val="24"/>
          <w:lang w:eastAsia="en-US"/>
        </w:rPr>
      </w:pPr>
    </w:p>
    <w:p w:rsidRPr="004057E4" w:rsidR="004057E4" w:rsidP="00026BC2" w:rsidRDefault="004057E4">
      <w:pPr>
        <w:overflowPunct/>
        <w:autoSpaceDE/>
        <w:autoSpaceDN/>
        <w:adjustRightInd/>
        <w:ind w:firstLine="426"/>
        <w:jc w:val="both"/>
        <w:rPr>
          <w:rFonts w:ascii="Arial" w:hAnsi="Arial" w:cs="Arial"/>
          <w:szCs w:val="24"/>
          <w:lang w:eastAsia="en-US"/>
        </w:rPr>
      </w:pPr>
      <w:r w:rsidRPr="004057E4">
        <w:rPr>
          <w:rFonts w:ascii="Arial" w:hAnsi="Arial" w:cs="Arial"/>
          <w:szCs w:val="24"/>
          <w:lang w:eastAsia="en-US"/>
        </w:rPr>
        <w:t>Stečajna upraviteljica obavije</w:t>
      </w:r>
      <w:r>
        <w:rPr>
          <w:rFonts w:ascii="Arial" w:hAnsi="Arial" w:cs="Arial"/>
          <w:szCs w:val="24"/>
          <w:lang w:eastAsia="en-US"/>
        </w:rPr>
        <w:t>š</w:t>
      </w:r>
      <w:r w:rsidRPr="004057E4">
        <w:rPr>
          <w:rFonts w:ascii="Arial" w:hAnsi="Arial" w:cs="Arial"/>
          <w:szCs w:val="24"/>
          <w:lang w:eastAsia="en-US"/>
        </w:rPr>
        <w:t>tava da stečajni dužnik nema parničnih postupaka</w:t>
      </w:r>
      <w:r>
        <w:rPr>
          <w:rFonts w:ascii="Arial" w:hAnsi="Arial" w:cs="Arial"/>
          <w:szCs w:val="24"/>
          <w:lang w:eastAsia="en-US"/>
        </w:rPr>
        <w:t>, n</w:t>
      </w:r>
      <w:r w:rsidR="00026BC2">
        <w:rPr>
          <w:rFonts w:ascii="Arial" w:hAnsi="Arial" w:cs="Arial"/>
          <w:szCs w:val="24"/>
          <w:lang w:eastAsia="en-US"/>
        </w:rPr>
        <w:t>ego postoje samo ovršni postupci</w:t>
      </w:r>
      <w:r>
        <w:rPr>
          <w:rFonts w:ascii="Arial" w:hAnsi="Arial" w:cs="Arial"/>
          <w:szCs w:val="24"/>
          <w:lang w:eastAsia="en-US"/>
        </w:rPr>
        <w:t xml:space="preserve"> u kojim je stečajni dužnik ovršenik i u kojima nije </w:t>
      </w:r>
      <w:r>
        <w:rPr>
          <w:rFonts w:ascii="Arial" w:hAnsi="Arial" w:cs="Arial"/>
          <w:szCs w:val="24"/>
          <w:lang w:eastAsia="en-US"/>
        </w:rPr>
        <w:lastRenderedPageBreak/>
        <w:t>bilo promjena te će stečajna upraviteljica nakon što primi rješenja o prekidima, obavijestiti sud da li su ispunjeni uvjeti za obustavu postupka.</w:t>
      </w:r>
    </w:p>
    <w:p w:rsidRPr="001F1C6C" w:rsidR="004057E4" w:rsidP="006569B8" w:rsidRDefault="004057E4">
      <w:pPr>
        <w:overflowPunct/>
        <w:autoSpaceDE/>
        <w:autoSpaceDN/>
        <w:adjustRightInd/>
        <w:jc w:val="both"/>
        <w:rPr>
          <w:rFonts w:ascii="Arial" w:hAnsi="Arial" w:cs="Arial"/>
          <w:b/>
          <w:szCs w:val="24"/>
          <w:lang w:eastAsia="en-US"/>
        </w:rPr>
      </w:pPr>
    </w:p>
    <w:p w:rsidRPr="001F1C6C" w:rsidR="001F1C6C" w:rsidP="001F1C6C" w:rsidRDefault="001F1C6C">
      <w:pPr>
        <w:overflowPunct/>
        <w:autoSpaceDE/>
        <w:autoSpaceDN/>
        <w:adjustRightInd/>
        <w:ind w:firstLine="426"/>
        <w:jc w:val="both"/>
        <w:rPr>
          <w:rFonts w:ascii="Arial" w:hAnsi="Arial" w:cs="Arial"/>
          <w:szCs w:val="24"/>
          <w:lang w:eastAsia="en-US"/>
        </w:rPr>
      </w:pPr>
      <w:r w:rsidRPr="001F1C6C">
        <w:rPr>
          <w:rFonts w:ascii="Arial" w:hAnsi="Arial" w:cs="Arial"/>
          <w:szCs w:val="24"/>
          <w:lang w:eastAsia="en-US"/>
        </w:rPr>
        <w:t>Konstatira se da je glasačko pravo prisutnih stečajnih vjerovnika jednako visini utvrđenih tražbina.</w:t>
      </w:r>
    </w:p>
    <w:p w:rsidRPr="001F1C6C" w:rsidR="001F1C6C" w:rsidP="006569B8" w:rsidRDefault="001F1C6C">
      <w:pPr>
        <w:overflowPunct/>
        <w:autoSpaceDE/>
        <w:autoSpaceDN/>
        <w:adjustRightInd/>
        <w:jc w:val="both"/>
        <w:rPr>
          <w:rFonts w:ascii="Arial" w:hAnsi="Arial" w:cs="Arial"/>
          <w:b/>
          <w:szCs w:val="24"/>
          <w:lang w:eastAsia="en-US"/>
        </w:rPr>
      </w:pPr>
    </w:p>
    <w:p w:rsidRPr="001F1C6C" w:rsidR="006569B8" w:rsidP="006569B8" w:rsidRDefault="006569B8">
      <w:pPr>
        <w:overflowPunct/>
        <w:autoSpaceDE/>
        <w:autoSpaceDN/>
        <w:adjustRightInd/>
        <w:ind w:firstLine="426"/>
        <w:jc w:val="both"/>
        <w:rPr>
          <w:rFonts w:ascii="Arial" w:hAnsi="Arial" w:cs="Arial"/>
          <w:szCs w:val="24"/>
        </w:rPr>
      </w:pPr>
      <w:r w:rsidRPr="001F1C6C">
        <w:rPr>
          <w:rFonts w:ascii="Arial" w:hAnsi="Arial" w:cs="Arial"/>
          <w:szCs w:val="24"/>
        </w:rPr>
        <w:t>Stečajna upraviteljica predlaže donijeti slijedeće ODLUKE:</w:t>
      </w:r>
    </w:p>
    <w:p w:rsidRPr="001F1C6C" w:rsidR="006C3F28" w:rsidP="006C3F28" w:rsidRDefault="00507844">
      <w:pPr>
        <w:overflowPunct/>
        <w:autoSpaceDE/>
        <w:autoSpaceDN/>
        <w:adjustRightInd/>
        <w:jc w:val="both"/>
        <w:rPr>
          <w:rFonts w:ascii="Arial" w:hAnsi="Arial" w:cs="Arial"/>
        </w:rPr>
      </w:pPr>
      <w:r w:rsidRPr="001F1C6C">
        <w:rPr>
          <w:rFonts w:ascii="Arial" w:hAnsi="Arial" w:cs="Arial"/>
        </w:rPr>
        <w:t xml:space="preserve">1. Prihvaća se izvješće stečajne upraviteljice u cijelosti. </w:t>
      </w:r>
    </w:p>
    <w:p w:rsidRPr="001F1C6C" w:rsidR="006C3F28" w:rsidP="006C3F28" w:rsidRDefault="00507844">
      <w:pPr>
        <w:overflowPunct/>
        <w:autoSpaceDE/>
        <w:autoSpaceDN/>
        <w:adjustRightInd/>
        <w:jc w:val="both"/>
        <w:rPr>
          <w:rFonts w:ascii="Arial" w:hAnsi="Arial" w:cs="Arial"/>
        </w:rPr>
      </w:pPr>
      <w:r w:rsidRPr="001F1C6C">
        <w:rPr>
          <w:rFonts w:ascii="Arial" w:hAnsi="Arial" w:cs="Arial"/>
        </w:rPr>
        <w:t xml:space="preserve">2. Odobravaju se sve do sada poduzete radnje stečajne upraviteljice. </w:t>
      </w:r>
    </w:p>
    <w:p w:rsidRPr="001F1C6C" w:rsidR="006C3F28" w:rsidP="006C3F28" w:rsidRDefault="00507844">
      <w:pPr>
        <w:overflowPunct/>
        <w:autoSpaceDE/>
        <w:autoSpaceDN/>
        <w:adjustRightInd/>
        <w:jc w:val="both"/>
        <w:rPr>
          <w:rFonts w:ascii="Arial" w:hAnsi="Arial" w:cs="Arial"/>
        </w:rPr>
      </w:pPr>
      <w:r w:rsidRPr="001F1C6C">
        <w:rPr>
          <w:rFonts w:ascii="Arial" w:hAnsi="Arial" w:cs="Arial"/>
        </w:rPr>
        <w:t xml:space="preserve">3. Utvrđuje se da nema uvjeta za nastavak poslovanja stečajnog dužnika. </w:t>
      </w:r>
    </w:p>
    <w:p w:rsidRPr="001F1C6C" w:rsidR="006C3F28" w:rsidP="006C3F28" w:rsidRDefault="00507844">
      <w:pPr>
        <w:overflowPunct/>
        <w:autoSpaceDE/>
        <w:autoSpaceDN/>
        <w:adjustRightInd/>
        <w:jc w:val="both"/>
        <w:rPr>
          <w:rFonts w:ascii="Arial" w:hAnsi="Arial" w:cs="Arial"/>
        </w:rPr>
      </w:pPr>
      <w:r w:rsidRPr="001F1C6C">
        <w:rPr>
          <w:rFonts w:ascii="Arial" w:hAnsi="Arial" w:cs="Arial"/>
        </w:rPr>
        <w:t>4. Odobrava se sklapanje Ugovora o obavljanju knjigovodstvenih i</w:t>
      </w:r>
      <w:r w:rsidR="004057E4">
        <w:rPr>
          <w:rFonts w:ascii="Arial" w:hAnsi="Arial" w:cs="Arial"/>
        </w:rPr>
        <w:t xml:space="preserve"> računovodstvenih usluga od 26. ožujka </w:t>
      </w:r>
      <w:r w:rsidRPr="001F1C6C">
        <w:rPr>
          <w:rFonts w:ascii="Arial" w:hAnsi="Arial" w:cs="Arial"/>
        </w:rPr>
        <w:t xml:space="preserve">2025. </w:t>
      </w:r>
      <w:r w:rsidRPr="001F1C6C" w:rsidR="006C3F28">
        <w:rPr>
          <w:rFonts w:ascii="Arial" w:hAnsi="Arial" w:cs="Arial"/>
        </w:rPr>
        <w:t>u iznosu od 40,00 eur</w:t>
      </w:r>
      <w:r w:rsidRPr="001F1C6C">
        <w:rPr>
          <w:rFonts w:ascii="Arial" w:hAnsi="Arial" w:cs="Arial"/>
        </w:rPr>
        <w:t xml:space="preserve"> mjesečno (oslobođeno od plaćanja PDV)</w:t>
      </w:r>
      <w:r w:rsidRPr="001F1C6C" w:rsidR="006C3F28">
        <w:rPr>
          <w:rFonts w:ascii="Arial" w:hAnsi="Arial" w:cs="Arial"/>
        </w:rPr>
        <w:t>.</w:t>
      </w:r>
      <w:r w:rsidRPr="001F1C6C">
        <w:rPr>
          <w:rFonts w:ascii="Arial" w:hAnsi="Arial" w:cs="Arial"/>
        </w:rPr>
        <w:t xml:space="preserve"> </w:t>
      </w:r>
    </w:p>
    <w:p w:rsidRPr="001F1C6C" w:rsidR="006C3F28" w:rsidP="006C3F28" w:rsidRDefault="00507844">
      <w:pPr>
        <w:overflowPunct/>
        <w:autoSpaceDE/>
        <w:autoSpaceDN/>
        <w:adjustRightInd/>
        <w:jc w:val="both"/>
        <w:rPr>
          <w:rFonts w:ascii="Arial" w:hAnsi="Arial" w:cs="Arial"/>
        </w:rPr>
      </w:pPr>
      <w:r w:rsidRPr="001F1C6C">
        <w:rPr>
          <w:rFonts w:ascii="Arial" w:hAnsi="Arial" w:cs="Arial"/>
        </w:rPr>
        <w:t>5. Daje se suglasnost stečajnoj upraviteljici da angažira strojarskog vještaka sa najpovoljnijom ponudom</w:t>
      </w:r>
      <w:r w:rsidR="00FD03B4">
        <w:rPr>
          <w:rFonts w:ascii="Arial" w:hAnsi="Arial" w:cs="Arial"/>
        </w:rPr>
        <w:t xml:space="preserve"> (pribaviti tri ponude)</w:t>
      </w:r>
      <w:r w:rsidRPr="001F1C6C">
        <w:rPr>
          <w:rFonts w:ascii="Arial" w:hAnsi="Arial" w:cs="Arial"/>
        </w:rPr>
        <w:t xml:space="preserve"> u svrhu izrade procjene vrijednosti opreme i postrojenja stečajnog dužnika koja se nalazi na adresi Našice, Industrijska ulica 19</w:t>
      </w:r>
      <w:r w:rsidRPr="001F1C6C" w:rsidR="001F1C6C">
        <w:rPr>
          <w:rFonts w:ascii="Arial" w:hAnsi="Arial" w:cs="Arial"/>
        </w:rPr>
        <w:t xml:space="preserve"> te u svrhu utvrđenja činjenice što predstavlja linija za briketiranje</w:t>
      </w:r>
      <w:r w:rsidRPr="001F1C6C">
        <w:rPr>
          <w:rFonts w:ascii="Arial" w:hAnsi="Arial" w:cs="Arial"/>
        </w:rPr>
        <w:t xml:space="preserve">. </w:t>
      </w:r>
    </w:p>
    <w:p w:rsidRPr="001F1C6C" w:rsidR="006569B8" w:rsidP="006C3F28" w:rsidRDefault="00507844">
      <w:pPr>
        <w:overflowPunct/>
        <w:autoSpaceDE/>
        <w:autoSpaceDN/>
        <w:adjustRightInd/>
        <w:jc w:val="both"/>
        <w:rPr>
          <w:rFonts w:ascii="Arial" w:hAnsi="Arial" w:cs="Arial"/>
        </w:rPr>
      </w:pPr>
      <w:r w:rsidRPr="001F1C6C">
        <w:rPr>
          <w:rFonts w:ascii="Arial" w:hAnsi="Arial" w:cs="Arial"/>
        </w:rPr>
        <w:t>6. Daje se suglasnost stečajnoj upraviteljici da angažira građevinskog vještaka sa najpovoljnijom ponudom</w:t>
      </w:r>
      <w:r w:rsidR="00FD03B4">
        <w:rPr>
          <w:rFonts w:ascii="Arial" w:hAnsi="Arial" w:cs="Arial"/>
        </w:rPr>
        <w:t xml:space="preserve"> (pribaviti tri ponude)</w:t>
      </w:r>
      <w:r w:rsidRPr="001F1C6C">
        <w:rPr>
          <w:rFonts w:ascii="Arial" w:hAnsi="Arial" w:cs="Arial"/>
        </w:rPr>
        <w:t xml:space="preserve"> u svrhu izrade procjene vrijednosti nekretnine stečajnog dužnika upisane kod ZK Odjel Našice, Općinskog suda u Đakovu, k.o. Našice, zk.ul. 5473, k.č.br. 1871/39 zk.ul. 5473 k.o. Našice, u naravi INDUSTRIJSKA ULICA ukupne površine 3132 m2.</w:t>
      </w:r>
    </w:p>
    <w:p w:rsidRPr="001F1C6C" w:rsidR="001F1C6C" w:rsidP="006C3F28" w:rsidRDefault="001F1C6C">
      <w:pPr>
        <w:overflowPunct/>
        <w:autoSpaceDE/>
        <w:autoSpaceDN/>
        <w:adjustRightInd/>
        <w:jc w:val="both"/>
        <w:rPr>
          <w:rFonts w:ascii="Arial" w:hAnsi="Arial" w:cs="Arial"/>
          <w:szCs w:val="24"/>
        </w:rPr>
      </w:pPr>
      <w:r w:rsidRPr="001F1C6C">
        <w:rPr>
          <w:rFonts w:ascii="Arial" w:hAnsi="Arial" w:cs="Arial"/>
        </w:rPr>
        <w:t>7. Odobrava se predračun troškova u iznosu od 73.350,00 eur.</w:t>
      </w:r>
    </w:p>
    <w:p w:rsidR="006569B8" w:rsidP="006569B8" w:rsidRDefault="006569B8">
      <w:pPr>
        <w:ind w:firstLine="708"/>
        <w:rPr>
          <w:rFonts w:ascii="Arial" w:hAnsi="Arial" w:cs="Arial"/>
          <w:szCs w:val="24"/>
          <w:lang w:eastAsia="en-US"/>
        </w:rPr>
      </w:pPr>
    </w:p>
    <w:p w:rsidR="006569B8" w:rsidP="0089493C" w:rsidRDefault="0089493C">
      <w:pPr>
        <w:ind w:firstLine="426"/>
        <w:rPr>
          <w:rFonts w:ascii="Arial" w:hAnsi="Arial" w:cs="Arial" w:eastAsiaTheme="minorHAnsi"/>
          <w:color w:val="000000"/>
          <w:szCs w:val="24"/>
        </w:rPr>
      </w:pPr>
      <w:r w:rsidRPr="00020E85">
        <w:rPr>
          <w:rFonts w:ascii="Arial" w:hAnsi="Arial" w:cs="Arial" w:eastAsiaTheme="minorHAnsi"/>
          <w:color w:val="000000"/>
          <w:szCs w:val="24"/>
        </w:rPr>
        <w:t xml:space="preserve">Konstatira se da se ovi prijedlozi </w:t>
      </w:r>
      <w:r>
        <w:rPr>
          <w:rFonts w:ascii="Arial" w:hAnsi="Arial" w:cs="Arial" w:eastAsiaTheme="minorHAnsi"/>
          <w:color w:val="000000"/>
          <w:szCs w:val="24"/>
        </w:rPr>
        <w:t>usvajaju u cijelosti od prisutnih</w:t>
      </w:r>
      <w:r w:rsidRPr="00020E85">
        <w:rPr>
          <w:rFonts w:ascii="Arial" w:hAnsi="Arial" w:cs="Arial" w:eastAsiaTheme="minorHAnsi"/>
          <w:color w:val="000000"/>
          <w:szCs w:val="24"/>
        </w:rPr>
        <w:t xml:space="preserve"> vjerovnika</w:t>
      </w:r>
    </w:p>
    <w:p w:rsidR="0089493C" w:rsidP="006569B8" w:rsidRDefault="0089493C">
      <w:pPr>
        <w:ind w:firstLine="708"/>
        <w:rPr>
          <w:rFonts w:ascii="Arial" w:hAnsi="Arial" w:cs="Arial" w:eastAsiaTheme="minorHAnsi"/>
          <w:color w:val="000000"/>
          <w:szCs w:val="24"/>
        </w:rPr>
      </w:pPr>
    </w:p>
    <w:p w:rsidRPr="00513C2F" w:rsidR="0089493C" w:rsidP="0089493C" w:rsidRDefault="0089493C">
      <w:pPr>
        <w:overflowPunct/>
        <w:autoSpaceDE/>
        <w:autoSpaceDN/>
        <w:adjustRightInd/>
        <w:ind w:firstLine="426"/>
        <w:jc w:val="both"/>
        <w:rPr>
          <w:rFonts w:ascii="Arial" w:hAnsi="Arial" w:cs="Arial"/>
          <w:szCs w:val="24"/>
          <w:lang w:eastAsia="en-US"/>
        </w:rPr>
      </w:pPr>
      <w:r>
        <w:rPr>
          <w:rFonts w:ascii="Arial" w:hAnsi="Arial" w:cs="Arial"/>
          <w:szCs w:val="24"/>
          <w:lang w:eastAsia="en-US"/>
        </w:rPr>
        <w:t>S</w:t>
      </w:r>
      <w:r w:rsidRPr="00513C2F">
        <w:rPr>
          <w:rFonts w:ascii="Arial" w:hAnsi="Arial" w:cs="Arial"/>
          <w:szCs w:val="24"/>
          <w:lang w:eastAsia="en-US"/>
        </w:rPr>
        <w:t>ud donosi</w:t>
      </w:r>
    </w:p>
    <w:p w:rsidR="0089493C" w:rsidP="0089493C" w:rsidRDefault="0089493C">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89493C" w:rsidP="0089493C" w:rsidRDefault="0089493C">
      <w:pPr>
        <w:overflowPunct/>
        <w:autoSpaceDE/>
        <w:autoSpaceDN/>
        <w:adjustRightInd/>
        <w:jc w:val="center"/>
        <w:rPr>
          <w:rFonts w:ascii="Arial" w:hAnsi="Arial" w:cs="Arial"/>
          <w:szCs w:val="24"/>
          <w:lang w:eastAsia="en-US"/>
        </w:rPr>
      </w:pPr>
    </w:p>
    <w:p w:rsidRPr="00513C2F" w:rsidR="0089493C" w:rsidP="0089493C" w:rsidRDefault="0089493C">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Pr>
          <w:rFonts w:ascii="Arial" w:hAnsi="Arial" w:cs="Arial"/>
          <w:szCs w:val="24"/>
          <w:lang w:eastAsia="en-US"/>
        </w:rPr>
        <w:t>stečajne upraviteljice</w:t>
      </w:r>
      <w:r w:rsidRPr="00674DB2">
        <w:rPr>
          <w:rFonts w:ascii="Arial" w:hAnsi="Arial" w:cs="Arial"/>
          <w:szCs w:val="24"/>
          <w:lang w:eastAsia="en-US"/>
        </w:rPr>
        <w:t xml:space="preserve">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Pr>
          <w:rFonts w:ascii="Arial" w:hAnsi="Arial" w:cs="Arial" w:eastAsiaTheme="minorHAnsi"/>
          <w:color w:val="000000"/>
          <w:szCs w:val="24"/>
        </w:rPr>
        <w:t>ih</w:t>
      </w:r>
      <w:r w:rsidRPr="00513C2F">
        <w:rPr>
          <w:rFonts w:ascii="Arial" w:hAnsi="Arial" w:cs="Arial" w:eastAsiaTheme="minorHAnsi"/>
          <w:color w:val="000000"/>
          <w:szCs w:val="24"/>
        </w:rPr>
        <w:t xml:space="preserve"> vjerovnika jer </w:t>
      </w:r>
      <w:r>
        <w:rPr>
          <w:rFonts w:ascii="Arial" w:hAnsi="Arial" w:cs="Arial" w:eastAsiaTheme="minorHAnsi"/>
          <w:color w:val="000000"/>
          <w:szCs w:val="24"/>
        </w:rPr>
        <w:t>su tražbine prisutn</w:t>
      </w:r>
      <w:r w:rsidR="004057E4">
        <w:rPr>
          <w:rFonts w:ascii="Arial" w:hAnsi="Arial" w:cs="Arial" w:eastAsiaTheme="minorHAnsi"/>
          <w:color w:val="000000"/>
          <w:szCs w:val="24"/>
        </w:rPr>
        <w:t>ih</w:t>
      </w:r>
      <w:r>
        <w:rPr>
          <w:rFonts w:ascii="Arial" w:hAnsi="Arial" w:cs="Arial" w:eastAsiaTheme="minorHAnsi"/>
          <w:color w:val="000000"/>
          <w:szCs w:val="24"/>
        </w:rPr>
        <w:t xml:space="preserve"> vjerovnika priznate</w:t>
      </w:r>
      <w:r w:rsidRPr="00513C2F">
        <w:rPr>
          <w:rFonts w:ascii="Arial" w:hAnsi="Arial" w:cs="Arial" w:eastAsiaTheme="minorHAnsi"/>
          <w:color w:val="000000"/>
          <w:szCs w:val="24"/>
        </w:rPr>
        <w:t xml:space="preserve"> od strane </w:t>
      </w:r>
      <w:r>
        <w:rPr>
          <w:rFonts w:ascii="Arial" w:hAnsi="Arial" w:cs="Arial" w:eastAsiaTheme="minorHAnsi"/>
          <w:color w:val="000000"/>
          <w:szCs w:val="24"/>
        </w:rPr>
        <w:t xml:space="preserve">stečajne </w:t>
      </w:r>
      <w:r>
        <w:rPr>
          <w:rFonts w:ascii="Arial" w:hAnsi="Arial" w:cs="Arial"/>
          <w:szCs w:val="24"/>
          <w:lang w:eastAsia="en-US"/>
        </w:rPr>
        <w:t xml:space="preserve">upraviteljice </w:t>
      </w:r>
      <w:r w:rsidRPr="00513C2F">
        <w:rPr>
          <w:rFonts w:ascii="Arial" w:hAnsi="Arial" w:cs="Arial" w:eastAsiaTheme="minorHAnsi"/>
          <w:color w:val="000000"/>
          <w:szCs w:val="24"/>
        </w:rPr>
        <w:t>na ispitnom ročištu i ni</w:t>
      </w:r>
      <w:r>
        <w:rPr>
          <w:rFonts w:ascii="Arial" w:hAnsi="Arial" w:cs="Arial" w:eastAsiaTheme="minorHAnsi"/>
          <w:color w:val="000000"/>
          <w:szCs w:val="24"/>
        </w:rPr>
        <w:t>su osporene tražbine t</w:t>
      </w:r>
      <w:r w:rsidR="004057E4">
        <w:rPr>
          <w:rFonts w:ascii="Arial" w:hAnsi="Arial" w:cs="Arial" w:eastAsiaTheme="minorHAnsi"/>
          <w:color w:val="000000"/>
          <w:szCs w:val="24"/>
        </w:rPr>
        <w:t>ih</w:t>
      </w:r>
      <w:r>
        <w:rPr>
          <w:rFonts w:ascii="Arial" w:hAnsi="Arial" w:cs="Arial" w:eastAsiaTheme="minorHAnsi"/>
          <w:color w:val="000000"/>
          <w:szCs w:val="24"/>
        </w:rPr>
        <w:t xml:space="preserve"> vjerovnika</w:t>
      </w:r>
      <w:r w:rsidRPr="00513C2F">
        <w:rPr>
          <w:rFonts w:ascii="Arial" w:hAnsi="Arial" w:cs="Arial" w:eastAsiaTheme="minorHAnsi"/>
          <w:color w:val="000000"/>
          <w:szCs w:val="24"/>
        </w:rPr>
        <w:t>, (primjena čl. 106. SZ-a (NN 71/15 i dr).</w:t>
      </w:r>
    </w:p>
    <w:p w:rsidRPr="00513C2F" w:rsidR="0089493C" w:rsidP="0089493C" w:rsidRDefault="0089493C">
      <w:pPr>
        <w:overflowPunct/>
        <w:autoSpaceDE/>
        <w:autoSpaceDN/>
        <w:adjustRightInd/>
        <w:ind w:firstLine="426"/>
        <w:jc w:val="both"/>
        <w:rPr>
          <w:rFonts w:ascii="Arial" w:hAnsi="Arial" w:cs="Arial"/>
          <w:szCs w:val="24"/>
          <w:lang w:eastAsia="en-US"/>
        </w:rPr>
      </w:pPr>
    </w:p>
    <w:p w:rsidRPr="00674DB2" w:rsidR="0089493C" w:rsidP="0089493C" w:rsidRDefault="0089493C">
      <w:pPr>
        <w:overflowPunct/>
        <w:autoSpaceDE/>
        <w:autoSpaceDN/>
        <w:adjustRightInd/>
        <w:ind w:firstLine="426"/>
        <w:jc w:val="both"/>
        <w:rPr>
          <w:rFonts w:ascii="Arial" w:hAnsi="Arial" w:cs="Arial"/>
          <w:szCs w:val="24"/>
          <w:lang w:eastAsia="en-US"/>
        </w:rPr>
      </w:pPr>
      <w:r w:rsidRPr="00674DB2">
        <w:rPr>
          <w:rFonts w:ascii="Arial" w:hAnsi="Arial" w:cs="Arial"/>
          <w:szCs w:val="24"/>
          <w:lang w:eastAsia="en-US"/>
        </w:rPr>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89493C" w:rsidP="0089493C" w:rsidRDefault="0089493C">
      <w:pPr>
        <w:overflowPunct/>
        <w:autoSpaceDE/>
        <w:autoSpaceDN/>
        <w:adjustRightInd/>
        <w:jc w:val="both"/>
        <w:rPr>
          <w:rFonts w:ascii="Arial" w:hAnsi="Arial" w:cs="Arial"/>
          <w:szCs w:val="24"/>
          <w:lang w:eastAsia="en-US"/>
        </w:rPr>
      </w:pPr>
    </w:p>
    <w:p w:rsidR="00C35A75" w:rsidP="00C35A75" w:rsidRDefault="00C35A75">
      <w:pPr>
        <w:jc w:val="center"/>
        <w:rPr>
          <w:rFonts w:ascii="Arial" w:hAnsi="Arial" w:cs="Arial"/>
          <w:szCs w:val="24"/>
          <w:lang w:val="hr-HR"/>
        </w:rPr>
      </w:pPr>
      <w:r>
        <w:rPr>
          <w:rFonts w:ascii="Arial" w:hAnsi="Arial" w:cs="Arial"/>
          <w:szCs w:val="24"/>
          <w:lang w:val="hr-HR"/>
        </w:rPr>
        <w:t>Sudac:</w:t>
      </w:r>
    </w:p>
    <w:p w:rsidR="00C35A75" w:rsidP="00C35A75" w:rsidRDefault="00C35A75">
      <w:pPr>
        <w:jc w:val="center"/>
        <w:rPr>
          <w:rFonts w:ascii="Arial" w:hAnsi="Arial" w:cs="Arial"/>
          <w:szCs w:val="24"/>
          <w:lang w:val="hr-HR"/>
        </w:rPr>
      </w:pPr>
    </w:p>
    <w:p w:rsidR="00C35A75" w:rsidP="00C35A75" w:rsidRDefault="00C35A75">
      <w:pPr>
        <w:jc w:val="center"/>
        <w:rPr>
          <w:rFonts w:ascii="Arial" w:hAnsi="Arial" w:cs="Arial"/>
          <w:szCs w:val="24"/>
          <w:lang w:val="hr-HR"/>
        </w:rPr>
      </w:pPr>
      <w:r>
        <w:rPr>
          <w:rFonts w:ascii="Arial" w:hAnsi="Arial" w:cs="Arial"/>
          <w:szCs w:val="24"/>
          <w:lang w:val="hr-HR"/>
        </w:rPr>
        <w:t>Zapisničar:</w:t>
      </w:r>
    </w:p>
    <w:p w:rsidR="00C35A75" w:rsidP="00C35A75" w:rsidRDefault="00C35A75">
      <w:pPr>
        <w:jc w:val="center"/>
        <w:rPr>
          <w:rFonts w:ascii="Arial" w:hAnsi="Arial" w:cs="Arial"/>
          <w:szCs w:val="24"/>
          <w:lang w:val="hr-HR"/>
        </w:rPr>
      </w:pP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p>
    <w:p w:rsidR="00C35A75" w:rsidP="00C35A75" w:rsidRDefault="00C35A75">
      <w:pPr>
        <w:jc w:val="center"/>
        <w:rPr>
          <w:rFonts w:ascii="Arial" w:hAnsi="Arial" w:cs="Arial"/>
          <w:szCs w:val="24"/>
          <w:lang w:val="hr-HR"/>
        </w:rPr>
      </w:pP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sidR="006569B8">
        <w:rPr>
          <w:rFonts w:ascii="Arial" w:hAnsi="Arial" w:cs="Arial"/>
          <w:szCs w:val="24"/>
          <w:lang w:val="hr-HR"/>
        </w:rPr>
        <w:t>S</w:t>
      </w:r>
      <w:r>
        <w:rPr>
          <w:rFonts w:ascii="Arial" w:hAnsi="Arial" w:cs="Arial"/>
          <w:szCs w:val="24"/>
          <w:lang w:val="hr-HR"/>
        </w:rPr>
        <w:t>tečajna upraviteljica:</w:t>
      </w:r>
    </w:p>
    <w:p w:rsidR="00C35A75" w:rsidP="00C35A75" w:rsidRDefault="00C35A75">
      <w:pPr>
        <w:jc w:val="center"/>
        <w:rPr>
          <w:rFonts w:ascii="Arial" w:hAnsi="Arial" w:cs="Arial"/>
          <w:szCs w:val="24"/>
          <w:lang w:val="hr-HR"/>
        </w:rPr>
      </w:pPr>
      <w:r>
        <w:rPr>
          <w:rFonts w:ascii="Arial" w:hAnsi="Arial" w:cs="Arial"/>
          <w:szCs w:val="24"/>
          <w:lang w:val="hr-HR"/>
        </w:rPr>
        <w:t xml:space="preserve">        </w:t>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t xml:space="preserve">    </w:t>
      </w:r>
    </w:p>
    <w:p w:rsidR="00C35A75" w:rsidP="00C35A75" w:rsidRDefault="00C35A75">
      <w:pPr>
        <w:jc w:val="center"/>
        <w:rPr>
          <w:rFonts w:ascii="Arial" w:hAnsi="Arial" w:cs="Arial"/>
          <w:szCs w:val="24"/>
          <w:lang w:val="hr-HR"/>
        </w:rPr>
      </w:pPr>
    </w:p>
    <w:p w:rsidR="00C35A75" w:rsidP="00C35A75" w:rsidRDefault="00C35A75">
      <w:pPr>
        <w:jc w:val="center"/>
        <w:rPr>
          <w:rFonts w:ascii="Arial" w:hAnsi="Arial" w:cs="Arial"/>
          <w:szCs w:val="24"/>
          <w:lang w:val="hr-HR"/>
        </w:rPr>
      </w:pPr>
    </w:p>
    <w:p w:rsidRPr="00D85871" w:rsidR="00236D73" w:rsidP="00A9715D" w:rsidRDefault="00823563">
      <w:pPr>
        <w:ind w:left="2124" w:firstLine="708"/>
        <w:jc w:val="center"/>
        <w:rPr>
          <w:rFonts w:ascii="Arial" w:hAnsi="Arial" w:cs="Arial"/>
          <w:szCs w:val="24"/>
          <w:lang w:val="hr-HR"/>
        </w:rPr>
      </w:pPr>
      <w:r>
        <w:rPr>
          <w:rFonts w:ascii="Arial" w:hAnsi="Arial" w:cs="Arial"/>
          <w:szCs w:val="24"/>
          <w:lang w:val="hr-HR"/>
        </w:rPr>
        <w:t xml:space="preserve">          </w:t>
      </w:r>
      <w:r w:rsidR="001E4F9B">
        <w:rPr>
          <w:rFonts w:ascii="Arial" w:hAnsi="Arial" w:cs="Arial"/>
          <w:szCs w:val="24"/>
          <w:lang w:val="hr-HR"/>
        </w:rPr>
        <w:t xml:space="preserve"> </w:t>
      </w:r>
      <w:r w:rsidR="00C35A75">
        <w:rPr>
          <w:rFonts w:ascii="Arial" w:hAnsi="Arial" w:cs="Arial"/>
          <w:szCs w:val="24"/>
          <w:lang w:val="hr-HR"/>
        </w:rPr>
        <w:t>Vjerovni</w:t>
      </w:r>
      <w:r w:rsidR="001E4F9B">
        <w:rPr>
          <w:rFonts w:ascii="Arial" w:hAnsi="Arial" w:cs="Arial"/>
          <w:szCs w:val="24"/>
          <w:lang w:val="hr-HR"/>
        </w:rPr>
        <w:t>ci</w:t>
      </w:r>
      <w:r w:rsidR="00C35A75">
        <w:rPr>
          <w:rFonts w:ascii="Arial" w:hAnsi="Arial" w:cs="Arial"/>
          <w:szCs w:val="24"/>
          <w:lang w:val="hr-HR"/>
        </w:rPr>
        <w:t>:</w:t>
      </w:r>
    </w:p>
    <w:sectPr w:rsidRPr="00D85871" w:rsidR="00236D73"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B67F16" w:rsidP="00B67F16" w:rsidRDefault="00B67F16">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41604B" w:rsidR="0041604B">
          <w:rPr>
            <w:rFonts w:ascii="Arial" w:hAnsi="Arial" w:cs="Arial"/>
            <w:noProof/>
            <w:lang w:val="hr-HR"/>
          </w:rPr>
          <w:t>5</w:t>
        </w:r>
        <w:r w:rsidRPr="00B67F16">
          <w:rPr>
            <w:rFonts w:ascii="Arial" w:hAnsi="Arial" w:cs="Arial"/>
          </w:rPr>
          <w:fldChar w:fldCharType="end"/>
        </w:r>
      </w:p>
    </w:sdtContent>
  </w:sdt>
  <w:p w:rsidRPr="00290541" w:rsidR="00B67F16" w:rsidP="00ED1082" w:rsidRDefault="00ED1082">
    <w:pPr>
      <w:ind w:left="4956"/>
      <w:rPr>
        <w:rFonts w:ascii="Arial" w:hAnsi="Arial" w:cs="Arial"/>
        <w:szCs w:val="24"/>
        <w:lang w:val="hr-HR"/>
      </w:rPr>
    </w:pPr>
    <w:r>
      <w:rPr>
        <w:rFonts w:ascii="Arial" w:hAnsi="Arial" w:cs="Arial"/>
        <w:szCs w:val="24"/>
        <w:lang w:val="hr-HR"/>
      </w:rPr>
      <w:t xml:space="preserve">         </w:t>
    </w:r>
    <w:r w:rsidR="00B67F16">
      <w:rPr>
        <w:rFonts w:ascii="Arial" w:hAnsi="Arial" w:cs="Arial"/>
        <w:szCs w:val="24"/>
        <w:lang w:val="hr-HR"/>
      </w:rPr>
      <w:t>Poslovni b</w:t>
    </w:r>
    <w:r w:rsidR="006943BD">
      <w:rPr>
        <w:rFonts w:ascii="Arial" w:hAnsi="Arial" w:cs="Arial"/>
        <w:szCs w:val="24"/>
        <w:lang w:val="hr-HR"/>
      </w:rPr>
      <w:t xml:space="preserve">roj: </w:t>
    </w:r>
    <w:r w:rsidRPr="00D85871" w:rsidR="00BF4688">
      <w:rPr>
        <w:rFonts w:ascii="Arial" w:hAnsi="Arial" w:cs="Arial"/>
        <w:szCs w:val="24"/>
        <w:lang w:val="hr-HR"/>
      </w:rPr>
      <w:t>St-</w:t>
    </w:r>
    <w:r w:rsidR="00A9172E">
      <w:rPr>
        <w:rFonts w:ascii="Arial" w:hAnsi="Arial" w:cs="Arial"/>
        <w:szCs w:val="24"/>
        <w:lang w:val="hr-HR"/>
      </w:rPr>
      <w:t>800</w:t>
    </w:r>
    <w:r w:rsidRPr="00D85871" w:rsidR="00BF4688">
      <w:rPr>
        <w:rFonts w:ascii="Arial" w:hAnsi="Arial" w:cs="Arial"/>
        <w:szCs w:val="24"/>
        <w:lang w:val="hr-HR"/>
      </w:rPr>
      <w:t>/2024-</w:t>
    </w:r>
    <w:r>
      <w:rPr>
        <w:rFonts w:ascii="Arial" w:hAnsi="Arial" w:cs="Arial"/>
        <w:szCs w:val="24"/>
        <w:lang w:val="hr-HR"/>
      </w:rPr>
      <w:t>3</w:t>
    </w:r>
    <w:r w:rsidR="004C3DC7">
      <w:rPr>
        <w:rFonts w:ascii="Arial" w:hAnsi="Arial" w:cs="Arial"/>
        <w:szCs w:val="24"/>
        <w:lang w:val="hr-HR"/>
      </w:rPr>
      <w:t>8</w:t>
    </w:r>
    <w:r>
      <w:rPr>
        <w:rFonts w:ascii="Arial" w:hAnsi="Arial" w:cs="Arial"/>
        <w:szCs w:val="24"/>
        <w:lang w:val="hr-HR"/>
      </w:rPr>
      <w:t>,3</w:t>
    </w:r>
    <w:r w:rsidR="004C3DC7">
      <w:rPr>
        <w:rFonts w:ascii="Arial" w:hAnsi="Arial" w:cs="Arial"/>
        <w:szCs w:val="24"/>
        <w:lang w:val="hr-HR"/>
      </w:rPr>
      <w:t>9</w:t>
    </w:r>
  </w:p>
  <w:p w:rsidR="00D313E4" w:rsidP="00B67F16" w:rsidRDefault="00D313E4">
    <w:pPr>
      <w:pStyle w:val="Zaglavlje"/>
      <w:tabs>
        <w:tab w:val="clear" w:pos="4536"/>
        <w:tab w:val="clear" w:pos="9072"/>
        <w:tab w:val="left" w:pos="5773"/>
      </w:tabs>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67F16" w:rsidRDefault="00B67F16">
    <w:pPr>
      <w:pStyle w:val="Zaglavlje"/>
      <w:jc w:val="center"/>
    </w:pPr>
  </w:p>
  <w:p w:rsidR="00B67F16" w:rsidRDefault="00B67F16">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392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2000"/>
    <w:rsid w:val="0000521F"/>
    <w:rsid w:val="000062EE"/>
    <w:rsid w:val="000107DC"/>
    <w:rsid w:val="00013424"/>
    <w:rsid w:val="00014CE4"/>
    <w:rsid w:val="00014D3D"/>
    <w:rsid w:val="00020829"/>
    <w:rsid w:val="0002221D"/>
    <w:rsid w:val="00025F70"/>
    <w:rsid w:val="00026989"/>
    <w:rsid w:val="00026BC2"/>
    <w:rsid w:val="0003086B"/>
    <w:rsid w:val="00035053"/>
    <w:rsid w:val="0003519F"/>
    <w:rsid w:val="00035FA6"/>
    <w:rsid w:val="0003716F"/>
    <w:rsid w:val="000429DA"/>
    <w:rsid w:val="00042DF9"/>
    <w:rsid w:val="00052223"/>
    <w:rsid w:val="000535AB"/>
    <w:rsid w:val="000558C5"/>
    <w:rsid w:val="00064E09"/>
    <w:rsid w:val="000650AA"/>
    <w:rsid w:val="000670C1"/>
    <w:rsid w:val="0007043D"/>
    <w:rsid w:val="0007086D"/>
    <w:rsid w:val="00076C1A"/>
    <w:rsid w:val="00081666"/>
    <w:rsid w:val="00084E4A"/>
    <w:rsid w:val="0008503C"/>
    <w:rsid w:val="000868EC"/>
    <w:rsid w:val="000868F5"/>
    <w:rsid w:val="00086989"/>
    <w:rsid w:val="0009090C"/>
    <w:rsid w:val="000910B3"/>
    <w:rsid w:val="00091939"/>
    <w:rsid w:val="0009343E"/>
    <w:rsid w:val="00094220"/>
    <w:rsid w:val="00094D58"/>
    <w:rsid w:val="000A13D8"/>
    <w:rsid w:val="000A586A"/>
    <w:rsid w:val="000A5ED1"/>
    <w:rsid w:val="000A751B"/>
    <w:rsid w:val="000B0FD7"/>
    <w:rsid w:val="000B40F9"/>
    <w:rsid w:val="000B4C4C"/>
    <w:rsid w:val="000B4C5E"/>
    <w:rsid w:val="000B6C16"/>
    <w:rsid w:val="000C1048"/>
    <w:rsid w:val="000C4358"/>
    <w:rsid w:val="000C46E0"/>
    <w:rsid w:val="000D030C"/>
    <w:rsid w:val="000D17BA"/>
    <w:rsid w:val="000D59E3"/>
    <w:rsid w:val="000E4FB7"/>
    <w:rsid w:val="000F0C5D"/>
    <w:rsid w:val="000F110E"/>
    <w:rsid w:val="000F169D"/>
    <w:rsid w:val="000F254A"/>
    <w:rsid w:val="0010114A"/>
    <w:rsid w:val="001048B2"/>
    <w:rsid w:val="001064D1"/>
    <w:rsid w:val="001126CD"/>
    <w:rsid w:val="0011300B"/>
    <w:rsid w:val="001173AA"/>
    <w:rsid w:val="001176F1"/>
    <w:rsid w:val="0012633D"/>
    <w:rsid w:val="00130340"/>
    <w:rsid w:val="001305E6"/>
    <w:rsid w:val="0013072B"/>
    <w:rsid w:val="00131E48"/>
    <w:rsid w:val="00134A40"/>
    <w:rsid w:val="0014418C"/>
    <w:rsid w:val="00146D1E"/>
    <w:rsid w:val="00151855"/>
    <w:rsid w:val="00151927"/>
    <w:rsid w:val="00160508"/>
    <w:rsid w:val="001625A9"/>
    <w:rsid w:val="00166DD3"/>
    <w:rsid w:val="001703EB"/>
    <w:rsid w:val="00170DC9"/>
    <w:rsid w:val="00170FFC"/>
    <w:rsid w:val="001711FB"/>
    <w:rsid w:val="001714B1"/>
    <w:rsid w:val="00172C87"/>
    <w:rsid w:val="0017449C"/>
    <w:rsid w:val="00175C6A"/>
    <w:rsid w:val="001837AF"/>
    <w:rsid w:val="00183D7B"/>
    <w:rsid w:val="001879F1"/>
    <w:rsid w:val="00191F2E"/>
    <w:rsid w:val="00192860"/>
    <w:rsid w:val="00193512"/>
    <w:rsid w:val="001A1083"/>
    <w:rsid w:val="001A2FCC"/>
    <w:rsid w:val="001A462F"/>
    <w:rsid w:val="001A4D57"/>
    <w:rsid w:val="001A597E"/>
    <w:rsid w:val="001B1779"/>
    <w:rsid w:val="001B54F7"/>
    <w:rsid w:val="001C0B60"/>
    <w:rsid w:val="001C42E3"/>
    <w:rsid w:val="001C5B60"/>
    <w:rsid w:val="001C7CD6"/>
    <w:rsid w:val="001D170B"/>
    <w:rsid w:val="001D4281"/>
    <w:rsid w:val="001D6B44"/>
    <w:rsid w:val="001D73E9"/>
    <w:rsid w:val="001D77FC"/>
    <w:rsid w:val="001E4F9B"/>
    <w:rsid w:val="001E59D6"/>
    <w:rsid w:val="001E66CC"/>
    <w:rsid w:val="001F1C6C"/>
    <w:rsid w:val="001F4A03"/>
    <w:rsid w:val="001F4FC5"/>
    <w:rsid w:val="00206913"/>
    <w:rsid w:val="0021065F"/>
    <w:rsid w:val="00210C7B"/>
    <w:rsid w:val="002114DE"/>
    <w:rsid w:val="00214D34"/>
    <w:rsid w:val="0021716F"/>
    <w:rsid w:val="00225044"/>
    <w:rsid w:val="00227F13"/>
    <w:rsid w:val="002350F0"/>
    <w:rsid w:val="00235B78"/>
    <w:rsid w:val="00236D73"/>
    <w:rsid w:val="0025031C"/>
    <w:rsid w:val="00255D8B"/>
    <w:rsid w:val="00257A9F"/>
    <w:rsid w:val="0026104C"/>
    <w:rsid w:val="0026237A"/>
    <w:rsid w:val="00266B92"/>
    <w:rsid w:val="002674E6"/>
    <w:rsid w:val="002675B6"/>
    <w:rsid w:val="00271BB8"/>
    <w:rsid w:val="00277C16"/>
    <w:rsid w:val="00282BCF"/>
    <w:rsid w:val="00285115"/>
    <w:rsid w:val="00285606"/>
    <w:rsid w:val="00290541"/>
    <w:rsid w:val="002938FD"/>
    <w:rsid w:val="002A0E09"/>
    <w:rsid w:val="002A7AB2"/>
    <w:rsid w:val="002B1082"/>
    <w:rsid w:val="002B23C3"/>
    <w:rsid w:val="002B533D"/>
    <w:rsid w:val="002C1006"/>
    <w:rsid w:val="002C5C7F"/>
    <w:rsid w:val="002C5D6C"/>
    <w:rsid w:val="002D3D1D"/>
    <w:rsid w:val="002E560F"/>
    <w:rsid w:val="002F1F57"/>
    <w:rsid w:val="002F4FD8"/>
    <w:rsid w:val="00300947"/>
    <w:rsid w:val="00300EDD"/>
    <w:rsid w:val="00305568"/>
    <w:rsid w:val="00313054"/>
    <w:rsid w:val="003229C1"/>
    <w:rsid w:val="0032435B"/>
    <w:rsid w:val="0033108D"/>
    <w:rsid w:val="00347978"/>
    <w:rsid w:val="00350C8C"/>
    <w:rsid w:val="00352CEE"/>
    <w:rsid w:val="00353D77"/>
    <w:rsid w:val="00357EF0"/>
    <w:rsid w:val="003629C9"/>
    <w:rsid w:val="00365550"/>
    <w:rsid w:val="00366BC5"/>
    <w:rsid w:val="00367535"/>
    <w:rsid w:val="00370012"/>
    <w:rsid w:val="00373249"/>
    <w:rsid w:val="00376401"/>
    <w:rsid w:val="00380D95"/>
    <w:rsid w:val="003850A4"/>
    <w:rsid w:val="00386482"/>
    <w:rsid w:val="003912F0"/>
    <w:rsid w:val="0039193E"/>
    <w:rsid w:val="00392787"/>
    <w:rsid w:val="0039494D"/>
    <w:rsid w:val="00394EE4"/>
    <w:rsid w:val="003A2350"/>
    <w:rsid w:val="003A2A7F"/>
    <w:rsid w:val="003A53B7"/>
    <w:rsid w:val="003B00DA"/>
    <w:rsid w:val="003B11A4"/>
    <w:rsid w:val="003B2CFF"/>
    <w:rsid w:val="003B57E2"/>
    <w:rsid w:val="003B71AB"/>
    <w:rsid w:val="003C041A"/>
    <w:rsid w:val="003C4B56"/>
    <w:rsid w:val="003E7157"/>
    <w:rsid w:val="003F0492"/>
    <w:rsid w:val="003F127D"/>
    <w:rsid w:val="003F341E"/>
    <w:rsid w:val="003F4C95"/>
    <w:rsid w:val="0040031D"/>
    <w:rsid w:val="00400827"/>
    <w:rsid w:val="004057E4"/>
    <w:rsid w:val="00413151"/>
    <w:rsid w:val="0041604B"/>
    <w:rsid w:val="00424004"/>
    <w:rsid w:val="00427373"/>
    <w:rsid w:val="00427608"/>
    <w:rsid w:val="004358E8"/>
    <w:rsid w:val="00436606"/>
    <w:rsid w:val="00437A78"/>
    <w:rsid w:val="004435D2"/>
    <w:rsid w:val="00450521"/>
    <w:rsid w:val="0045366E"/>
    <w:rsid w:val="0045391C"/>
    <w:rsid w:val="004612AC"/>
    <w:rsid w:val="004616D4"/>
    <w:rsid w:val="004617D6"/>
    <w:rsid w:val="0046235E"/>
    <w:rsid w:val="00462909"/>
    <w:rsid w:val="00470252"/>
    <w:rsid w:val="004737F4"/>
    <w:rsid w:val="00477289"/>
    <w:rsid w:val="004813FA"/>
    <w:rsid w:val="00483126"/>
    <w:rsid w:val="0048574A"/>
    <w:rsid w:val="0049058B"/>
    <w:rsid w:val="004953A7"/>
    <w:rsid w:val="00496AFA"/>
    <w:rsid w:val="004A52B4"/>
    <w:rsid w:val="004A6D60"/>
    <w:rsid w:val="004A7C9A"/>
    <w:rsid w:val="004B39A6"/>
    <w:rsid w:val="004C01C2"/>
    <w:rsid w:val="004C2332"/>
    <w:rsid w:val="004C366B"/>
    <w:rsid w:val="004C3DC7"/>
    <w:rsid w:val="004C5578"/>
    <w:rsid w:val="004D3F76"/>
    <w:rsid w:val="004D4240"/>
    <w:rsid w:val="004D4B63"/>
    <w:rsid w:val="004D7E0E"/>
    <w:rsid w:val="004F1596"/>
    <w:rsid w:val="0050134B"/>
    <w:rsid w:val="00504783"/>
    <w:rsid w:val="00506209"/>
    <w:rsid w:val="0050625C"/>
    <w:rsid w:val="00507345"/>
    <w:rsid w:val="00507844"/>
    <w:rsid w:val="00515716"/>
    <w:rsid w:val="00516487"/>
    <w:rsid w:val="00521B92"/>
    <w:rsid w:val="00521F9A"/>
    <w:rsid w:val="0052488E"/>
    <w:rsid w:val="005264D7"/>
    <w:rsid w:val="00536712"/>
    <w:rsid w:val="005369FA"/>
    <w:rsid w:val="00540E71"/>
    <w:rsid w:val="00542A9F"/>
    <w:rsid w:val="00544336"/>
    <w:rsid w:val="00551176"/>
    <w:rsid w:val="005518C5"/>
    <w:rsid w:val="005519BF"/>
    <w:rsid w:val="005559B1"/>
    <w:rsid w:val="00555CCF"/>
    <w:rsid w:val="00556428"/>
    <w:rsid w:val="0056141C"/>
    <w:rsid w:val="00561F5B"/>
    <w:rsid w:val="005627F2"/>
    <w:rsid w:val="005641E0"/>
    <w:rsid w:val="00564E93"/>
    <w:rsid w:val="00566082"/>
    <w:rsid w:val="00567A04"/>
    <w:rsid w:val="005711D7"/>
    <w:rsid w:val="00571B09"/>
    <w:rsid w:val="00575638"/>
    <w:rsid w:val="005764BB"/>
    <w:rsid w:val="0057786A"/>
    <w:rsid w:val="00581715"/>
    <w:rsid w:val="00582451"/>
    <w:rsid w:val="00587728"/>
    <w:rsid w:val="00597107"/>
    <w:rsid w:val="005A7BA3"/>
    <w:rsid w:val="005B0BB9"/>
    <w:rsid w:val="005B2A4B"/>
    <w:rsid w:val="005B5095"/>
    <w:rsid w:val="005B5B79"/>
    <w:rsid w:val="005B72C2"/>
    <w:rsid w:val="005B7718"/>
    <w:rsid w:val="005C2B33"/>
    <w:rsid w:val="005C4A39"/>
    <w:rsid w:val="005D2579"/>
    <w:rsid w:val="005D2F09"/>
    <w:rsid w:val="005D42A7"/>
    <w:rsid w:val="005E15FD"/>
    <w:rsid w:val="005F7F27"/>
    <w:rsid w:val="00604700"/>
    <w:rsid w:val="00610F82"/>
    <w:rsid w:val="00612198"/>
    <w:rsid w:val="00616D84"/>
    <w:rsid w:val="0062258B"/>
    <w:rsid w:val="00622E5D"/>
    <w:rsid w:val="00624F78"/>
    <w:rsid w:val="006260B6"/>
    <w:rsid w:val="00631279"/>
    <w:rsid w:val="00632131"/>
    <w:rsid w:val="00634647"/>
    <w:rsid w:val="006347ED"/>
    <w:rsid w:val="00634AAB"/>
    <w:rsid w:val="006501D7"/>
    <w:rsid w:val="006569B8"/>
    <w:rsid w:val="00656A2B"/>
    <w:rsid w:val="006655AE"/>
    <w:rsid w:val="00665EB7"/>
    <w:rsid w:val="00666A3C"/>
    <w:rsid w:val="006671C7"/>
    <w:rsid w:val="00672471"/>
    <w:rsid w:val="006757B1"/>
    <w:rsid w:val="00680339"/>
    <w:rsid w:val="00681046"/>
    <w:rsid w:val="00686FDD"/>
    <w:rsid w:val="00687736"/>
    <w:rsid w:val="006904E0"/>
    <w:rsid w:val="006943BD"/>
    <w:rsid w:val="006959FA"/>
    <w:rsid w:val="00695DCA"/>
    <w:rsid w:val="006A0D0B"/>
    <w:rsid w:val="006A638C"/>
    <w:rsid w:val="006B28D3"/>
    <w:rsid w:val="006B6252"/>
    <w:rsid w:val="006B795D"/>
    <w:rsid w:val="006C01B6"/>
    <w:rsid w:val="006C1468"/>
    <w:rsid w:val="006C2673"/>
    <w:rsid w:val="006C3F28"/>
    <w:rsid w:val="006E0878"/>
    <w:rsid w:val="006E21AE"/>
    <w:rsid w:val="006E5F5A"/>
    <w:rsid w:val="006F0413"/>
    <w:rsid w:val="006F2363"/>
    <w:rsid w:val="00701DAB"/>
    <w:rsid w:val="00701EAE"/>
    <w:rsid w:val="007020F3"/>
    <w:rsid w:val="0070384C"/>
    <w:rsid w:val="00704450"/>
    <w:rsid w:val="007064C7"/>
    <w:rsid w:val="00706894"/>
    <w:rsid w:val="00712AF6"/>
    <w:rsid w:val="007148CC"/>
    <w:rsid w:val="007173B7"/>
    <w:rsid w:val="00724063"/>
    <w:rsid w:val="00725E33"/>
    <w:rsid w:val="00732660"/>
    <w:rsid w:val="00734795"/>
    <w:rsid w:val="0074391A"/>
    <w:rsid w:val="007457FA"/>
    <w:rsid w:val="00753BA9"/>
    <w:rsid w:val="007568BF"/>
    <w:rsid w:val="00757B2B"/>
    <w:rsid w:val="00760EC5"/>
    <w:rsid w:val="00762683"/>
    <w:rsid w:val="00762A85"/>
    <w:rsid w:val="00764364"/>
    <w:rsid w:val="007676B8"/>
    <w:rsid w:val="00774DB0"/>
    <w:rsid w:val="00775260"/>
    <w:rsid w:val="0077658C"/>
    <w:rsid w:val="007824A2"/>
    <w:rsid w:val="007859E4"/>
    <w:rsid w:val="007903A0"/>
    <w:rsid w:val="00790E0E"/>
    <w:rsid w:val="007953E8"/>
    <w:rsid w:val="00796033"/>
    <w:rsid w:val="007A5F9A"/>
    <w:rsid w:val="007A62D5"/>
    <w:rsid w:val="007A7ECD"/>
    <w:rsid w:val="007B2E50"/>
    <w:rsid w:val="007B5FF6"/>
    <w:rsid w:val="007B6FBD"/>
    <w:rsid w:val="007C295E"/>
    <w:rsid w:val="007C2C91"/>
    <w:rsid w:val="007C5849"/>
    <w:rsid w:val="007C72DC"/>
    <w:rsid w:val="007D03C7"/>
    <w:rsid w:val="007D46A3"/>
    <w:rsid w:val="007E00DC"/>
    <w:rsid w:val="007F5584"/>
    <w:rsid w:val="007F69B2"/>
    <w:rsid w:val="00801EC8"/>
    <w:rsid w:val="0080280F"/>
    <w:rsid w:val="00803FC9"/>
    <w:rsid w:val="0080639C"/>
    <w:rsid w:val="0081143A"/>
    <w:rsid w:val="00820195"/>
    <w:rsid w:val="00823563"/>
    <w:rsid w:val="00823B5E"/>
    <w:rsid w:val="00824B38"/>
    <w:rsid w:val="008310F1"/>
    <w:rsid w:val="0083172A"/>
    <w:rsid w:val="00834669"/>
    <w:rsid w:val="0083500B"/>
    <w:rsid w:val="008353A8"/>
    <w:rsid w:val="00840893"/>
    <w:rsid w:val="00850C2A"/>
    <w:rsid w:val="00851772"/>
    <w:rsid w:val="0085397D"/>
    <w:rsid w:val="008571F3"/>
    <w:rsid w:val="00860C12"/>
    <w:rsid w:val="008610F4"/>
    <w:rsid w:val="00861DCD"/>
    <w:rsid w:val="00863164"/>
    <w:rsid w:val="00875B34"/>
    <w:rsid w:val="00877634"/>
    <w:rsid w:val="00882907"/>
    <w:rsid w:val="00884130"/>
    <w:rsid w:val="00885C0D"/>
    <w:rsid w:val="00893390"/>
    <w:rsid w:val="0089493C"/>
    <w:rsid w:val="008A5086"/>
    <w:rsid w:val="008A6233"/>
    <w:rsid w:val="008B07E1"/>
    <w:rsid w:val="008B0840"/>
    <w:rsid w:val="008B35A0"/>
    <w:rsid w:val="008C4092"/>
    <w:rsid w:val="008E1D41"/>
    <w:rsid w:val="008E1E50"/>
    <w:rsid w:val="008E5401"/>
    <w:rsid w:val="008E5527"/>
    <w:rsid w:val="008F200E"/>
    <w:rsid w:val="008F5186"/>
    <w:rsid w:val="00903B30"/>
    <w:rsid w:val="00905EA0"/>
    <w:rsid w:val="00906875"/>
    <w:rsid w:val="00910844"/>
    <w:rsid w:val="00911C40"/>
    <w:rsid w:val="00912162"/>
    <w:rsid w:val="00912517"/>
    <w:rsid w:val="0091538D"/>
    <w:rsid w:val="009201BC"/>
    <w:rsid w:val="0092175E"/>
    <w:rsid w:val="009273E3"/>
    <w:rsid w:val="0093214B"/>
    <w:rsid w:val="0093403B"/>
    <w:rsid w:val="00936CAF"/>
    <w:rsid w:val="00936F92"/>
    <w:rsid w:val="00944BEE"/>
    <w:rsid w:val="009512CF"/>
    <w:rsid w:val="00951D23"/>
    <w:rsid w:val="00952065"/>
    <w:rsid w:val="0095622D"/>
    <w:rsid w:val="009625DD"/>
    <w:rsid w:val="00963F48"/>
    <w:rsid w:val="00972CD4"/>
    <w:rsid w:val="00973089"/>
    <w:rsid w:val="009761F6"/>
    <w:rsid w:val="009837BB"/>
    <w:rsid w:val="00985018"/>
    <w:rsid w:val="0098533D"/>
    <w:rsid w:val="00985511"/>
    <w:rsid w:val="00985DE5"/>
    <w:rsid w:val="00987683"/>
    <w:rsid w:val="0098773B"/>
    <w:rsid w:val="009967F1"/>
    <w:rsid w:val="009A0FC1"/>
    <w:rsid w:val="009B3AF8"/>
    <w:rsid w:val="009B4265"/>
    <w:rsid w:val="009B6424"/>
    <w:rsid w:val="009C4BFE"/>
    <w:rsid w:val="009C695F"/>
    <w:rsid w:val="009C6A71"/>
    <w:rsid w:val="009C7668"/>
    <w:rsid w:val="009D4FC9"/>
    <w:rsid w:val="009E0B1A"/>
    <w:rsid w:val="009E5CA0"/>
    <w:rsid w:val="009E6E7A"/>
    <w:rsid w:val="009E7B03"/>
    <w:rsid w:val="00A12049"/>
    <w:rsid w:val="00A12AF8"/>
    <w:rsid w:val="00A14ED8"/>
    <w:rsid w:val="00A151BF"/>
    <w:rsid w:val="00A15AF4"/>
    <w:rsid w:val="00A23FA2"/>
    <w:rsid w:val="00A2417E"/>
    <w:rsid w:val="00A27165"/>
    <w:rsid w:val="00A27D5D"/>
    <w:rsid w:val="00A33510"/>
    <w:rsid w:val="00A33A42"/>
    <w:rsid w:val="00A43E1A"/>
    <w:rsid w:val="00A51FDF"/>
    <w:rsid w:val="00A52B5C"/>
    <w:rsid w:val="00A566DC"/>
    <w:rsid w:val="00A6307C"/>
    <w:rsid w:val="00A63D81"/>
    <w:rsid w:val="00A65C26"/>
    <w:rsid w:val="00A66BAB"/>
    <w:rsid w:val="00A7603C"/>
    <w:rsid w:val="00A77686"/>
    <w:rsid w:val="00A77E7C"/>
    <w:rsid w:val="00A85DAD"/>
    <w:rsid w:val="00A903CA"/>
    <w:rsid w:val="00A9105B"/>
    <w:rsid w:val="00A914C8"/>
    <w:rsid w:val="00A9172E"/>
    <w:rsid w:val="00A9419B"/>
    <w:rsid w:val="00A9715D"/>
    <w:rsid w:val="00A9738D"/>
    <w:rsid w:val="00AA0CE2"/>
    <w:rsid w:val="00AB5EDF"/>
    <w:rsid w:val="00AB6A69"/>
    <w:rsid w:val="00AC3000"/>
    <w:rsid w:val="00AC425C"/>
    <w:rsid w:val="00AC4D15"/>
    <w:rsid w:val="00AD0D3D"/>
    <w:rsid w:val="00AD4449"/>
    <w:rsid w:val="00AD6378"/>
    <w:rsid w:val="00AE197E"/>
    <w:rsid w:val="00AE2033"/>
    <w:rsid w:val="00AE3127"/>
    <w:rsid w:val="00AE4110"/>
    <w:rsid w:val="00AE43AC"/>
    <w:rsid w:val="00AE4807"/>
    <w:rsid w:val="00AE5F23"/>
    <w:rsid w:val="00AE7F43"/>
    <w:rsid w:val="00AF0067"/>
    <w:rsid w:val="00AF2E5F"/>
    <w:rsid w:val="00AF37B7"/>
    <w:rsid w:val="00AF5623"/>
    <w:rsid w:val="00B03A4C"/>
    <w:rsid w:val="00B0655A"/>
    <w:rsid w:val="00B10E17"/>
    <w:rsid w:val="00B145B9"/>
    <w:rsid w:val="00B153A8"/>
    <w:rsid w:val="00B3089E"/>
    <w:rsid w:val="00B34094"/>
    <w:rsid w:val="00B35D70"/>
    <w:rsid w:val="00B36242"/>
    <w:rsid w:val="00B36AEE"/>
    <w:rsid w:val="00B40378"/>
    <w:rsid w:val="00B411E8"/>
    <w:rsid w:val="00B55C6C"/>
    <w:rsid w:val="00B62ECB"/>
    <w:rsid w:val="00B6322B"/>
    <w:rsid w:val="00B660F9"/>
    <w:rsid w:val="00B66417"/>
    <w:rsid w:val="00B67F16"/>
    <w:rsid w:val="00B80259"/>
    <w:rsid w:val="00B852DC"/>
    <w:rsid w:val="00B908AA"/>
    <w:rsid w:val="00B93391"/>
    <w:rsid w:val="00BA3238"/>
    <w:rsid w:val="00BA72E8"/>
    <w:rsid w:val="00BB063A"/>
    <w:rsid w:val="00BB2007"/>
    <w:rsid w:val="00BB43B5"/>
    <w:rsid w:val="00BC23EB"/>
    <w:rsid w:val="00BC5148"/>
    <w:rsid w:val="00BD4E0D"/>
    <w:rsid w:val="00BD712B"/>
    <w:rsid w:val="00BE7492"/>
    <w:rsid w:val="00BF0635"/>
    <w:rsid w:val="00BF0720"/>
    <w:rsid w:val="00BF4688"/>
    <w:rsid w:val="00BF5CD8"/>
    <w:rsid w:val="00BF6F6A"/>
    <w:rsid w:val="00BF78D8"/>
    <w:rsid w:val="00C01365"/>
    <w:rsid w:val="00C01AEA"/>
    <w:rsid w:val="00C06966"/>
    <w:rsid w:val="00C1404B"/>
    <w:rsid w:val="00C2048E"/>
    <w:rsid w:val="00C20996"/>
    <w:rsid w:val="00C214BB"/>
    <w:rsid w:val="00C25410"/>
    <w:rsid w:val="00C30272"/>
    <w:rsid w:val="00C31B78"/>
    <w:rsid w:val="00C33FE1"/>
    <w:rsid w:val="00C35A75"/>
    <w:rsid w:val="00C37164"/>
    <w:rsid w:val="00C4029E"/>
    <w:rsid w:val="00C42264"/>
    <w:rsid w:val="00C42727"/>
    <w:rsid w:val="00C43BDC"/>
    <w:rsid w:val="00C476DA"/>
    <w:rsid w:val="00C553CF"/>
    <w:rsid w:val="00C573B9"/>
    <w:rsid w:val="00C66962"/>
    <w:rsid w:val="00C70659"/>
    <w:rsid w:val="00C7464B"/>
    <w:rsid w:val="00C80BC6"/>
    <w:rsid w:val="00C81029"/>
    <w:rsid w:val="00C818A8"/>
    <w:rsid w:val="00C8350D"/>
    <w:rsid w:val="00C83C0A"/>
    <w:rsid w:val="00C867C3"/>
    <w:rsid w:val="00CA1476"/>
    <w:rsid w:val="00CA34BD"/>
    <w:rsid w:val="00CA4C38"/>
    <w:rsid w:val="00CB23EB"/>
    <w:rsid w:val="00CC2384"/>
    <w:rsid w:val="00CD60B4"/>
    <w:rsid w:val="00CF07AB"/>
    <w:rsid w:val="00D02C0C"/>
    <w:rsid w:val="00D071DE"/>
    <w:rsid w:val="00D13F6E"/>
    <w:rsid w:val="00D14D9F"/>
    <w:rsid w:val="00D15F40"/>
    <w:rsid w:val="00D16091"/>
    <w:rsid w:val="00D23A5C"/>
    <w:rsid w:val="00D24000"/>
    <w:rsid w:val="00D26C60"/>
    <w:rsid w:val="00D313E4"/>
    <w:rsid w:val="00D36FC5"/>
    <w:rsid w:val="00D37640"/>
    <w:rsid w:val="00D44176"/>
    <w:rsid w:val="00D4486F"/>
    <w:rsid w:val="00D45D8C"/>
    <w:rsid w:val="00D47652"/>
    <w:rsid w:val="00D50353"/>
    <w:rsid w:val="00D5302D"/>
    <w:rsid w:val="00D5525B"/>
    <w:rsid w:val="00D5709E"/>
    <w:rsid w:val="00D61443"/>
    <w:rsid w:val="00D7183C"/>
    <w:rsid w:val="00D75890"/>
    <w:rsid w:val="00D842FE"/>
    <w:rsid w:val="00D85871"/>
    <w:rsid w:val="00D918EA"/>
    <w:rsid w:val="00D91DAE"/>
    <w:rsid w:val="00D94C17"/>
    <w:rsid w:val="00D96409"/>
    <w:rsid w:val="00DA011B"/>
    <w:rsid w:val="00DA0D4F"/>
    <w:rsid w:val="00DA1A3B"/>
    <w:rsid w:val="00DA1F96"/>
    <w:rsid w:val="00DB1244"/>
    <w:rsid w:val="00DB2537"/>
    <w:rsid w:val="00DC0AE8"/>
    <w:rsid w:val="00DC3232"/>
    <w:rsid w:val="00DC3265"/>
    <w:rsid w:val="00DD12DC"/>
    <w:rsid w:val="00DE4BAF"/>
    <w:rsid w:val="00DE58E2"/>
    <w:rsid w:val="00DE7085"/>
    <w:rsid w:val="00DF0014"/>
    <w:rsid w:val="00DF53A3"/>
    <w:rsid w:val="00E0228E"/>
    <w:rsid w:val="00E02414"/>
    <w:rsid w:val="00E07315"/>
    <w:rsid w:val="00E113E2"/>
    <w:rsid w:val="00E11BDA"/>
    <w:rsid w:val="00E14088"/>
    <w:rsid w:val="00E243ED"/>
    <w:rsid w:val="00E267C3"/>
    <w:rsid w:val="00E27AED"/>
    <w:rsid w:val="00E31637"/>
    <w:rsid w:val="00E32009"/>
    <w:rsid w:val="00E32331"/>
    <w:rsid w:val="00E32934"/>
    <w:rsid w:val="00E3486B"/>
    <w:rsid w:val="00E36539"/>
    <w:rsid w:val="00E36DAC"/>
    <w:rsid w:val="00E37E6A"/>
    <w:rsid w:val="00E408B0"/>
    <w:rsid w:val="00E456FE"/>
    <w:rsid w:val="00E50403"/>
    <w:rsid w:val="00E50C78"/>
    <w:rsid w:val="00E525A9"/>
    <w:rsid w:val="00E54C86"/>
    <w:rsid w:val="00E56098"/>
    <w:rsid w:val="00E5730E"/>
    <w:rsid w:val="00E62C3B"/>
    <w:rsid w:val="00E6390C"/>
    <w:rsid w:val="00E642FB"/>
    <w:rsid w:val="00E65891"/>
    <w:rsid w:val="00E67108"/>
    <w:rsid w:val="00E7352E"/>
    <w:rsid w:val="00E738D0"/>
    <w:rsid w:val="00E73E5D"/>
    <w:rsid w:val="00E7421D"/>
    <w:rsid w:val="00E7605D"/>
    <w:rsid w:val="00E775A1"/>
    <w:rsid w:val="00E815B3"/>
    <w:rsid w:val="00E83125"/>
    <w:rsid w:val="00E84B21"/>
    <w:rsid w:val="00E862F2"/>
    <w:rsid w:val="00E874A4"/>
    <w:rsid w:val="00E91175"/>
    <w:rsid w:val="00E94A83"/>
    <w:rsid w:val="00E95AEA"/>
    <w:rsid w:val="00E97CE9"/>
    <w:rsid w:val="00EA0936"/>
    <w:rsid w:val="00EA14DD"/>
    <w:rsid w:val="00EB0570"/>
    <w:rsid w:val="00EB3E54"/>
    <w:rsid w:val="00EB656A"/>
    <w:rsid w:val="00EC05F6"/>
    <w:rsid w:val="00EC07E1"/>
    <w:rsid w:val="00EC17F5"/>
    <w:rsid w:val="00EC501E"/>
    <w:rsid w:val="00EC5A50"/>
    <w:rsid w:val="00ED1082"/>
    <w:rsid w:val="00ED4A96"/>
    <w:rsid w:val="00ED5654"/>
    <w:rsid w:val="00ED6309"/>
    <w:rsid w:val="00ED6D87"/>
    <w:rsid w:val="00EE0EA2"/>
    <w:rsid w:val="00EE150A"/>
    <w:rsid w:val="00EE355B"/>
    <w:rsid w:val="00EE4165"/>
    <w:rsid w:val="00EE5327"/>
    <w:rsid w:val="00EE78AD"/>
    <w:rsid w:val="00EF449C"/>
    <w:rsid w:val="00EF4B11"/>
    <w:rsid w:val="00EF6ADC"/>
    <w:rsid w:val="00F017FC"/>
    <w:rsid w:val="00F05C0F"/>
    <w:rsid w:val="00F1140B"/>
    <w:rsid w:val="00F124C6"/>
    <w:rsid w:val="00F152BB"/>
    <w:rsid w:val="00F20429"/>
    <w:rsid w:val="00F3091F"/>
    <w:rsid w:val="00F34289"/>
    <w:rsid w:val="00F362B7"/>
    <w:rsid w:val="00F40144"/>
    <w:rsid w:val="00F43480"/>
    <w:rsid w:val="00F46788"/>
    <w:rsid w:val="00F573BE"/>
    <w:rsid w:val="00F60015"/>
    <w:rsid w:val="00F60F0C"/>
    <w:rsid w:val="00F61121"/>
    <w:rsid w:val="00F620BA"/>
    <w:rsid w:val="00F627D3"/>
    <w:rsid w:val="00F63BB9"/>
    <w:rsid w:val="00F67D62"/>
    <w:rsid w:val="00F70430"/>
    <w:rsid w:val="00F75E02"/>
    <w:rsid w:val="00F803FA"/>
    <w:rsid w:val="00F9149C"/>
    <w:rsid w:val="00F919CD"/>
    <w:rsid w:val="00F9399B"/>
    <w:rsid w:val="00F95EFB"/>
    <w:rsid w:val="00F96737"/>
    <w:rsid w:val="00F96F4B"/>
    <w:rsid w:val="00FA037D"/>
    <w:rsid w:val="00FA5FA8"/>
    <w:rsid w:val="00FA6EAB"/>
    <w:rsid w:val="00FB5E54"/>
    <w:rsid w:val="00FC1C57"/>
    <w:rsid w:val="00FC2773"/>
    <w:rsid w:val="00FC2B3A"/>
    <w:rsid w:val="00FC3158"/>
    <w:rsid w:val="00FC3D63"/>
    <w:rsid w:val="00FC4D92"/>
    <w:rsid w:val="00FD03B4"/>
    <w:rsid w:val="00FD36B3"/>
    <w:rsid w:val="00FD7229"/>
    <w:rsid w:val="00FD7BAB"/>
    <w:rsid w:val="00FE324A"/>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3926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248851503">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20. svibnja 2025.</izvorni_sadrzaj>
    <derivirana_varijabla naziv="DomainObject.StvarniPocetakDatum_1">20. svibnja 2025.</derivirana_varijabla>
  </DomainObject.StvarniPocetakDatum>
  <DomainObject.StvarniZavrsetakDatum>
    <izvorni_sadrzaj>20. svibnja 2025.</izvorni_sadrzaj>
    <derivirana_varijabla naziv="DomainObject.StvarniZavrsetakDatum_1">20. svibnja 2025.</derivirana_varijabla>
  </DomainObject.StvarniZavrsetakDatum>
  <DomainObject.PlaniraniZavrsetakDatum>
    <izvorni_sadrzaj>20. svibnja 2025.</izvorni_sadrzaj>
    <derivirana_varijabla naziv="DomainObject.PlaniraniZavrsetakDatum_1">20. svibnja 2025.</derivirana_varijabla>
  </DomainObject.PlaniraniZavrsetakDatum>
  <DomainObject.PlaniraniPocetakDatum>
    <izvorni_sadrzaj>20. svibnja 2025.</izvorni_sadrzaj>
    <derivirana_varijabla naziv="DomainObject.PlaniraniPocetakDatum_1">20. svibnja 2025.</derivirana_varijabla>
  </DomainObject.PlaniraniPocetakDatum>
  <DomainObject.StvarniPocetakVrijeme>
    <izvorni_sadrzaj>09:20</izvorni_sadrzaj>
    <derivirana_varijabla naziv="DomainObject.StvarniPocetakVrijeme_1">09:20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09:55</izvorni_sadrzaj>
    <derivirana_varijabla naziv="DomainObject.PlaniraniZavrsetakVrijeme_1">09:55</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svibnja 2025.</izvorni_sadrzaj>
    <derivirana_varijabla naziv="DomainObject.Zapisnik.DatumKreiranja_1">20. svibnja 2025.</derivirana_varijabla>
  </DomainObject.Zapisnik.DatumKreiranja>
  <DomainObject.Zapisnik.ImovinskaKorist>
    <izvorni_sadrzaj/>
    <derivirana_varijabla naziv="DomainObject.Zapisnik.ImovinskaKorist_1"/>
  </DomainObject.Zapisnik.ImovinskaKorist>
  <DomainObject.Zapisnik.Oznaka>
    <izvorni_sadrzaj>St-800/2024-38</izvorni_sadrzaj>
    <derivirana_varijabla naziv="DomainObject.Zapisnik.Oznaka_1">St-800/2024-38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2024.</izvorni_sadrzaj>
    <derivirana_varijabla naziv="DomainObject.Predmet.DatumOsnivanja_1">23.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St-800/2024</izvorni_sadrzaj>
    <derivirana_varijabla naziv="DomainObject.Predmet.OznakaBroj_1">St-800/2024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AGER ALPHA d.o.o. za usluge u stečaju zastupanog po punomoćniku Gabrijel Dužnović</izvorni_sadrzaj>
    <derivirana_varijabla naziv="DomainObject.Predmet.ProtustrankaFormated_1">  AGER ALPHA d.o.o. za usluge u stečaju zastupanog po punomoćniku Gabrijel Dužnović</derivirana_varijabla>
  </DomainObject.Predmet.ProtustrankaFormated>
  <DomainObject.Predmet.ProtustrankaFormatedOIB>
    <izvorni_sadrzaj>  AGER ALPHA d.o.o. za usluge u stečaju, OIB 24399114046 zastupanog po punomoćniku Gabrijel Dužnović</izvorni_sadrzaj>
    <derivirana_varijabla naziv="DomainObject.Predmet.ProtustrankaFormatedOIB_1">  AGER ALPHA d.o.o. za usluge u stečaju, OIB 24399114046 zastupanog po punomoćniku Gabrijel Dužnović</derivirana_varijabla>
  </DomainObject.Predmet.ProtustrankaFormatedOIB>
  <DomainObject.Predmet.ProtustrankaFormatedWithAdress>
    <izvorni_sadrzaj> AGER ALPHA d.o.o. za usluge u stečaju, Industrijska ulica 19, 31500 Našice zastupanog po punomoćniku Gabrijel Dužnović</izvorni_sadrzaj>
    <derivirana_varijabla naziv="DomainObject.Predmet.ProtustrankaFormatedWithAdress_1"> AGER ALPHA d.o.o. za usluge u stečaju, Industrijska ulica 19, 31500 Našice zastupanog po punomoćniku Gabrijel Dužnović</derivirana_varijabla>
  </DomainObject.Predmet.ProtustrankaFormatedWithAdress>
  <DomainObject.Predmet.ProtustrankaFormatedWithAdressOIB>
    <izvorni_sadrzaj> AGER ALPHA d.o.o. za usluge u stečaju, OIB 24399114046, Industrijska ulica 19, 31500 Našice zastupanog po punomoćniku Gabrijel Dužnović</izvorni_sadrzaj>
    <derivirana_varijabla naziv="DomainObject.Predmet.ProtustrankaFormatedWithAdressOIB_1"> AGER ALPHA d.o.o. za usluge u stečaju, OIB 24399114046, Industrijska ulica 19, 31500 Našice zastupanog po punomoćniku Gabrijel Dužnović</derivirana_varijabla>
  </DomainObject.Predmet.ProtustrankaFormatedWithAdressOIB>
  <DomainObject.Predmet.ProtustrankaWithAdress>
    <izvorni_sadrzaj>AGER ALPHA d.o.o. za usluge u stečaju Industrijska ulica 19, 31500 Našice</izvorni_sadrzaj>
    <derivirana_varijabla naziv="DomainObject.Predmet.ProtustrankaWithAdress_1">AGER ALPHA d.o.o. za usluge u stečaju Industrijska ulica 19, 31500 Našice</derivirana_varijabla>
  </DomainObject.Predmet.ProtustrankaWithAdress>
  <DomainObject.Predmet.ProtustrankaWithAdressOIB>
    <izvorni_sadrzaj>AGER ALPHA d.o.o. za usluge u stečaju, OIB 24399114046, Industrijska ulica 19, 31500 Našice</izvorni_sadrzaj>
    <derivirana_varijabla naziv="DomainObject.Predmet.ProtustrankaWithAdressOIB_1">AGER ALPHA d.o.o. za usluge u stečaju, OIB 24399114046, Industrijska ulica 19, 31500 Našice</derivirana_varijabla>
  </DomainObject.Predmet.ProtustrankaWithAdressOIB>
  <DomainObject.Predmet.ProtustrankaNazivFormated>
    <izvorni_sadrzaj>AGER ALPHA d.o.o. za usluge u stečaju</izvorni_sadrzaj>
    <derivirana_varijabla naziv="DomainObject.Predmet.ProtustrankaNazivFormated_1">AGER ALPHA d.o.o. za usluge u stečaju</derivirana_varijabla>
  </DomainObject.Predmet.ProtustrankaNazivFormated>
  <DomainObject.Predmet.ProtustrankaNazivFormatedOIB>
    <izvorni_sadrzaj>AGER ALPHA d.o.o. za usluge u stečaju, OIB 24399114046</izvorni_sadrzaj>
    <derivirana_varijabla naziv="DomainObject.Predmet.ProtustrankaNazivFormatedOIB_1">AGER ALPHA d.o.o. za usluge u stečaju, OIB 24399114046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Osijek zastupanog po punomoćniku Županijsko državno odvjetništvo u Osijeku; SLATINSKA BANKA d.d. zastupanog po punomoćniku Valentina Benić-Kapraljević</izvorni_sadrzaj>
    <derivirana_varijabla naziv="DomainObject.Predmet.StrankaFormated_1">  Ministarstvo financija, Porezna uprava, Područni ured Osijek zastupanog po punomoćniku Županijsko državno odvjetništvo u Osijeku; SLATINSKA BANKA d.d. zastupanog po punomoćniku Valentina Benić-Kapraljević</derivirana_varijabla>
  </DomainObject.Predmet.StrankaFormated>
  <DomainObject.Predmet.StrankaFormatedOIB>
    <izvorni_sadrzaj>  Ministarstvo financija, Porezna uprava, Područni ured Osijek, OIB 18683136487 zastupanog po punomoćniku Županijsko državno odvjetništvo u Osijeku; SLATINSKA BANKA d.d., OIB 42252496579 zastupanog po punomoćniku Valentina Benić-Kapraljević</izvorni_sadrzaj>
    <derivirana_varijabla naziv="DomainObject.Predmet.StrankaFormatedOIB_1">  Ministarstvo financija, Porezna uprava, Područni ured Osijek, OIB 18683136487 zastupanog po punomoćniku Županijsko državno odvjetništvo u Osijeku; SLATINSKA BANKA d.d., OIB 42252496579 zastupanog po punomoćniku Valentina Benić-Kapraljević</derivirana_varijabla>
  </DomainObject.Predmet.StrankaFormatedOIB>
  <DomainObject.Predmet.StrankaFormatedWithAdress>
    <izvorni_sadrzaj> Ministarstvo financija, Porezna uprava, Područni ured Osijek, Županijska 4, 31000 Osijek zastupanog po punomoćniku Županijsko državno odvjetništvo u Osijeku; SLATINSKA BANKA d.d., Vladimira Nazora 2, 33520 Slatina zastupanog po punomoćniku Valentina Benić-Kapraljević</izvorni_sadrzaj>
    <derivirana_varijabla naziv="DomainObject.Predmet.StrankaFormatedWithAdress_1"> Ministarstvo financija, Porezna uprava, Područni ured Osijek, Županijska 4, 31000 Osijek zastupanog po punomoćniku Županijsko državno odvjetništvo u Osijeku; SLATINSKA BANKA d.d., Vladimira Nazora 2, 33520 Slatina zastupanog po punomoćniku Valentina Benić-Kapraljević</derivirana_varijabla>
  </DomainObject.Predmet.StrankaFormatedWithAdress>
  <DomainObject.Predmet.StrankaFormatedWithAdressOIB>
    <izvorni_sadrzaj> Ministarstvo financija, Porezna uprava, Područni ured Osijek, OIB 18683136487, Županijska 4, 31000 Osijek zastupanog po punomoćniku Županijsko državno odvjetništvo u Osijeku; SLATINSKA BANKA d.d., OIB 42252496579, Vladimira Nazora 2, 33520 Slatina zastupanog po punomoćniku Valentina Benić-Kapraljević</izvorni_sadrzaj>
    <derivirana_varijabla naziv="DomainObject.Predmet.StrankaFormatedWithAdressOIB_1"> Ministarstvo financija, Porezna uprava, Područni ured Osijek, OIB 18683136487, Županijska 4, 31000 Osijek zastupanog po punomoćniku Županijsko državno odvjetništvo u Osijeku; SLATINSKA BANKA d.d., OIB 42252496579, Vladimira Nazora 2, 33520 Slatina zastupanog po punomoćniku Valentina Benić-Kapraljević</derivirana_varijabla>
  </DomainObject.Predmet.StrankaFormatedWithAdressOIB>
  <DomainObject.Predmet.StrankaWithAdress>
    <izvorni_sadrzaj>Ministarstvo financija, Porezna uprava, Područni ured Osijek Županijska 4,31000 Osijek,SLATINSKA BANKA d.d. Vladimira Nazora 2,33520 Slatina</izvorni_sadrzaj>
    <derivirana_varijabla naziv="DomainObject.Predmet.StrankaWithAdress_1">Ministarstvo financija, Porezna uprava, Područni ured Osijek Županijska 4,31000 Osijek,SLATINSKA BANKA d.d. Vladimira Nazora 2,33520 Slatina</derivirana_varijabla>
  </DomainObject.Predmet.StrankaWithAdress>
  <DomainObject.Predmet.StrankaWithAdressOIB>
    <izvorni_sadrzaj>Ministarstvo financija, Porezna uprava, Područni ured Osijek, OIB 18683136487, Županijska 4,31000 Osijek,SLATINSKA BANKA d.d., OIB 42252496579, Vladimira Nazora 2,33520 Slatina</izvorni_sadrzaj>
    <derivirana_varijabla naziv="DomainObject.Predmet.StrankaWithAdressOIB_1">Ministarstvo financija, Porezna uprava, Područni ured Osijek, OIB 18683136487, Županijska 4,31000 Osijek,SLATINSKA BANKA d.d., OIB 42252496579, Vladimira Nazora 2,33520 Slatina</derivirana_varijabla>
  </DomainObject.Predmet.StrankaWithAdressOIB>
  <DomainObject.Predmet.StrankaNazivFormated>
    <izvorni_sadrzaj>Ministarstvo financija, Porezna uprava, Područni ured Osijek,SLATINSKA BANKA d.d.</izvorni_sadrzaj>
    <derivirana_varijabla naziv="DomainObject.Predmet.StrankaNazivFormated_1">Ministarstvo financija, Porezna uprava, Područni ured Osijek,SLATINSKA BANKA d.d.</derivirana_varijabla>
  </DomainObject.Predmet.StrankaNazivFormated>
  <DomainObject.Predmet.StrankaNazivFormatedOIB>
    <izvorni_sadrzaj>Ministarstvo financija, Porezna uprava, Područni ured Osijek, OIB 18683136487,SLATINSKA BANKA d.d., OIB 42252496579</izvorni_sadrzaj>
    <derivirana_varijabla naziv="DomainObject.Predmet.StrankaNazivFormatedOIB_1">Ministarstvo financija, Porezna uprava, Područni ured Osijek, OIB 18683136487,SLATINSKA BANKA d.d., OIB 42252496579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Osijek zastupanog po punomoćniku Županijsko državno odvjetništvo u Osijeku</item>
      <item>SLATINSKA BANKA d.d. zastupanog po punomoćniku Valentina Benić-Kapraljević</item>
    </izvorni_sadrzaj>
    <derivirana_varijabla naziv="DomainObject.Predmet.StrankaListFormated_1">
      <item>Ministarstvo financija, Porezna uprava, Područni ured Osijek zastupanog po punomoćniku Županijsko državno odvjetništvo u Osijeku</item>
      <item>SLATINSKA BANKA d.d. zastupanog po punomoćniku Valentina Benić-Kapraljević</item>
    </derivirana_varijabla>
  </DomainObject.Predmet.StrankaListFormated>
  <DomainObject.Predmet.StrankaListFormatedOIB>
    <izvorni_sadrzaj>
      <item>Ministarstvo financija, Porezna uprava, Područni ured Osijek, OIB 18683136487 zastupanog po punomoćniku Županijsko državno odvjetništvo u Osijeku</item>
      <item>SLATINSKA BANKA d.d., OIB 42252496579 zastupanog po punomoćniku Valentina Benić-Kapraljević</item>
    </izvorni_sadrzaj>
    <derivirana_varijabla naziv="DomainObject.Predmet.StrankaListFormatedOIB_1">
      <item>Ministarstvo financija, Porezna uprava, Područni ured Osijek, OIB 18683136487 zastupanog po punomoćniku Županijsko državno odvjetništvo u Osijeku</item>
      <item>SLATINSKA BANKA d.d., OIB 42252496579 zastupanog po punomoćniku Valentina Benić-Kapraljević</item>
    </derivirana_varijabla>
  </DomainObject.Predmet.StrankaListFormatedOIB>
  <DomainObject.Predmet.StrankaListFormatedWithAdress>
    <izvorni_sadrzaj>
      <item>Ministarstvo financija, Porezna uprava, Područni ured Osijek, Županijska 4, 31000 Osijek zastupanog po punomoćniku Županijsko državno odvjetništvo u Osijeku</item>
      <item>SLATINSKA BANKA d.d., Vladimira Nazora 2, 33520 Slatina zastupanog po punomoćniku Valentina Benić-Kapraljević</item>
    </izvorni_sadrzaj>
    <derivirana_varijabla naziv="DomainObject.Predmet.StrankaListFormatedWithAdress_1">
      <item>Ministarstvo financija, Porezna uprava, Područni ured Osijek, Županijska 4, 31000 Osijek zastupanog po punomoćniku Županijsko državno odvjetništvo u Osijeku</item>
      <item>SLATINSKA BANKA d.d., Vladimira Nazora 2, 33520 Slatina zastupanog po punomoćniku Valentina Benić-Kapraljević</item>
    </derivirana_varijabla>
  </DomainObject.Predmet.StrankaListFormatedWithAdress>
  <DomainObject.Predmet.StrankaListFormatedWithAdressOIB>
    <izvorni_sadrzaj>
      <item>Ministarstvo financija, Porezna uprava, Područni ured Osijek, OIB 18683136487, Županijska 4, 31000 Osijek zastupanog po punomoćniku Županijsko državno odvjetništvo u Osijeku</item>
      <item>SLATINSKA BANKA d.d., OIB 42252496579, Vladimira Nazora 2, 33520 Slatina zastupanog po punomoćniku Valentina Benić-Kapraljević</item>
    </izvorni_sadrzaj>
    <derivirana_varijabla naziv="DomainObject.Predmet.StrankaListFormatedWithAdressOIB_1">
      <item>Ministarstvo financija, Porezna uprava, Područni ured Osijek, OIB 18683136487, Županijska 4, 31000 Osijek zastupanog po punomoćniku Županijsko državno odvjetništvo u Osijeku</item>
      <item>SLATINSKA BANKA d.d., OIB 42252496579, Vladimira Nazora 2, 33520 Slatina zastupanog po punomoćniku Valentina Benić-Kapraljević</item>
    </derivirana_varijabla>
  </DomainObject.Predmet.StrankaListFormatedWithAdressOIB>
  <DomainObject.Predmet.StrankaListNazivFormated>
    <izvorni_sadrzaj>
      <item>Ministarstvo financija, Porezna uprava, Područni ured Osijek</item>
      <item>SLATINSKA BANKA d.d.</item>
    </izvorni_sadrzaj>
    <derivirana_varijabla naziv="DomainObject.Predmet.StrankaListNazivFormated_1">
      <item>Ministarstvo financija, Porezna uprava, Područni ured Osijek</item>
      <item>SLATINSKA BANKA d.d.</item>
    </derivirana_varijabla>
  </DomainObject.Predmet.StrankaListNazivFormated>
  <DomainObject.Predmet.StrankaListNazivFormatedOIB>
    <izvorni_sadrzaj>
      <item>Ministarstvo financija, Porezna uprava, Područni ured Osijek, OIB 18683136487</item>
      <item>SLATINSKA BANKA d.d., OIB 42252496579</item>
    </izvorni_sadrzaj>
    <derivirana_varijabla naziv="DomainObject.Predmet.StrankaListNazivFormatedOIB_1">
      <item>Ministarstvo financija, Porezna uprava, Područni ured Osijek, OIB 18683136487</item>
      <item>SLATINSKA BANKA d.d., OIB 42252496579</item>
    </derivirana_varijabla>
  </DomainObject.Predmet.StrankaListNazivFormatedOIB>
  <DomainObject.Predmet.ProtuStrankaListFormated>
    <izvorni_sadrzaj>
      <item>AGER ALPHA d.o.o. za usluge u stečaju zastupanog po punomoćniku Gabrijel Dužnović</item>
    </izvorni_sadrzaj>
    <derivirana_varijabla naziv="DomainObject.Predmet.ProtuStrankaListFormated_1">
      <item>AGER ALPHA d.o.o. za usluge u stečaju zastupanog po punomoćniku Gabrijel Dužnović</item>
    </derivirana_varijabla>
  </DomainObject.Predmet.ProtuStrankaListFormated>
  <DomainObject.Predmet.ProtuStrankaListFormatedOIB>
    <izvorni_sadrzaj>
      <item>AGER ALPHA d.o.o. za usluge u stečaju, OIB 24399114046 zastupanog po punomoćniku Gabrijel Dužnović</item>
    </izvorni_sadrzaj>
    <derivirana_varijabla naziv="DomainObject.Predmet.ProtuStrankaListFormatedOIB_1">
      <item>AGER ALPHA d.o.o. za usluge u stečaju, OIB 24399114046 zastupanog po punomoćniku Gabrijel Dužnović</item>
    </derivirana_varijabla>
  </DomainObject.Predmet.ProtuStrankaListFormatedOIB>
  <DomainObject.Predmet.ProtuStrankaListFormatedWithAdress>
    <izvorni_sadrzaj>
      <item>AGER ALPHA d.o.o. za usluge u stečaju, Industrijska ulica 19, 31500 Našice zastupanog po punomoćniku Gabrijel Dužnović</item>
    </izvorni_sadrzaj>
    <derivirana_varijabla naziv="DomainObject.Predmet.ProtuStrankaListFormatedWithAdress_1">
      <item>AGER ALPHA d.o.o. za usluge u stečaju, Industrijska ulica 19, 31500 Našice zastupanog po punomoćniku Gabrijel Dužnović</item>
    </derivirana_varijabla>
  </DomainObject.Predmet.ProtuStrankaListFormatedWithAdress>
  <DomainObject.Predmet.ProtuStrankaListFormatedWithAdressOIB>
    <izvorni_sadrzaj>
      <item>AGER ALPHA d.o.o. za usluge u stečaju, OIB 24399114046, Industrijska ulica 19, 31500 Našice zastupanog po punomoćniku Gabrijel Dužnović</item>
    </izvorni_sadrzaj>
    <derivirana_varijabla naziv="DomainObject.Predmet.ProtuStrankaListFormatedWithAdressOIB_1">
      <item>AGER ALPHA d.o.o. za usluge u stečaju, OIB 24399114046, Industrijska ulica 19, 31500 Našice zastupanog po punomoćniku Gabrijel Dužnović</item>
    </derivirana_varijabla>
  </DomainObject.Predmet.ProtuStrankaListFormatedWithAdressOIB>
  <DomainObject.Predmet.ProtuStrankaListNazivFormated>
    <izvorni_sadrzaj>
      <item>AGER ALPHA d.o.o. za usluge u stečaju</item>
    </izvorni_sadrzaj>
    <derivirana_varijabla naziv="DomainObject.Predmet.ProtuStrankaListNazivFormated_1">
      <item>AGER ALPHA d.o.o. za usluge u stečaju</item>
    </derivirana_varijabla>
  </DomainObject.Predmet.ProtuStrankaListNazivFormated>
  <DomainObject.Predmet.ProtuStrankaListNazivFormatedOIB>
    <izvorni_sadrzaj>
      <item>AGER ALPHA d.o.o. za usluge u stečaju, OIB 24399114046</item>
    </izvorni_sadrzaj>
    <derivirana_varijabla naziv="DomainObject.Predmet.ProtuStrankaListNazivFormatedOIB_1">
      <item>AGER ALPHA d.o.o. za usluge u stečaju, OIB 24399114046</item>
    </derivirana_varijabla>
  </DomainObject.Predmet.ProtuStrankaListNazivFormatedOIB>
  <DomainObject.Predmet.OstaliListFormated>
    <izvorni_sadrzaj>
      <item>Gabrijel Dužnović punomoćnik sudionika u postupku AGER ALPHA d.o.o. za usluge u stečaju</item>
      <item>Županijsko državno odvjetništvo u Osijeku punomoćnik sudionika u postupku Ministarstvo financija, Porezna uprava, Područni ured Osijek</item>
      <item>Sibila Raumberger-Krištof</item>
      <item>ŽUPANIJSKO DRŽAVNO ODVJETNIŠTVO U SLAVONSKOM BRODU</item>
      <item>Vesna Lazarić</item>
      <item>Valentina Benić-Kapraljević punomoćnica sudionika u postupku SLATINSKA BANKA d.d.</item>
      <item>INA-INDUSTRIJA NAFTE</item>
      <item>ODVJETNIČKO DRUŠTVO Mađarić &amp; Lui d.o.o</item>
      <item>Mirko Jelić</item>
    </izvorni_sadrzaj>
    <derivirana_varijabla naziv="DomainObject.Predmet.OstaliListFormated_1">
      <item>Gabrijel Dužnović punomoćnik sudionika u postupku AGER ALPHA d.o.o. za usluge u stečaju</item>
      <item>Županijsko državno odvjetništvo u Osijeku punomoćnik sudionika u postupku Ministarstvo financija, Porezna uprava, Područni ured Osijek</item>
      <item>Sibila Raumberger-Krištof</item>
      <item>ŽUPANIJSKO DRŽAVNO ODVJETNIŠTVO U SLAVONSKOM BRODU</item>
      <item>Vesna Lazarić</item>
      <item>Valentina Benić-Kapraljević punomoćnica sudionika u postupku SLATINSKA BANKA d.d.</item>
      <item>INA-INDUSTRIJA NAFTE</item>
      <item>ODVJETNIČKO DRUŠTVO Mađarić &amp; Lui d.o.o</item>
      <item>Mirko Jelić</item>
    </derivirana_varijabla>
  </DomainObject.Predmet.OstaliListFormated>
  <DomainObject.Predmet.OstaliListFormatedOIB>
    <izvorni_sadrzaj>
      <item>Gabrijel Dužnović, OIB 55739714795 punomoćnik sudionika u postupku AGER ALPHA d.o.o. za usluge u stečaju</item>
      <item>Županijsko državno odvjetništvo u Osijeku, OIB 61379160880 punomoćnik sudionika u postupku Ministarstvo financija, Porezna uprava, Područni ured Osijek</item>
      <item>Sibila Raumberger-Krištof, OIB 74076646862</item>
      <item>ŽUPANIJSKO DRŽAVNO ODVJETNIŠTVO U SLAVONSKOM BRODU</item>
      <item>Vesna Lazarić</item>
      <item>Valentina Benić-Kapraljević, OIB 91286273820 punomoćnica sudionika u postupku SLATINSKA BANKA d.d.</item>
      <item>INA-INDUSTRIJA NAFTE</item>
      <item>ODVJETNIČKO DRUŠTVO Mađarić &amp; Lui d.o.o</item>
      <item>Mirko Jelić, OIB 57479259108</item>
    </izvorni_sadrzaj>
    <derivirana_varijabla naziv="DomainObject.Predmet.OstaliListFormatedOIB_1">
      <item>Gabrijel Dužnović, OIB 55739714795 punomoćnik sudionika u postupku AGER ALPHA d.o.o. za usluge u stečaju</item>
      <item>Županijsko državno odvjetništvo u Osijeku, OIB 61379160880 punomoćnik sudionika u postupku Ministarstvo financija, Porezna uprava, Područni ured Osijek</item>
      <item>Sibila Raumberger-Krištof, OIB 74076646862</item>
      <item>ŽUPANIJSKO DRŽAVNO ODVJETNIŠTVO U SLAVONSKOM BRODU</item>
      <item>Vesna Lazarić</item>
      <item>Valentina Benić-Kapraljević, OIB 91286273820 punomoćnica sudionika u postupku SLATINSKA BANKA d.d.</item>
      <item>INA-INDUSTRIJA NAFTE</item>
      <item>ODVJETNIČKO DRUŠTVO Mađarić &amp; Lui d.o.o</item>
      <item>Mirko Jelić, OIB 57479259108</item>
    </derivirana_varijabla>
  </DomainObject.Predmet.OstaliListFormatedOIB>
  <DomainObject.Predmet.OstaliListFormatedWithAdress>
    <izvorni_sadrzaj>
      <item>Gabrijel Dužnović, Galičkovo 11, 10291 Prigorje Brdovečko punomoćnik sudionika u postupku AGER ALPHA d.o.o. za usluge u stečaju</item>
      <item>Županijsko državno odvjetništvo u Osijeku, Kapucinska 21, 31000 Osijek punomoćnik sudionika u postupku Ministarstvo financija, Porezna uprava, Područni ured Osijek</item>
      <item>Sibila Raumberger-Krištof, Ulica Ivana Kukuljevića 10, 35000 Slavonski Brod</item>
      <item>ŽUPANIJSKO DRŽAVNO ODVJETNIŠTVO U SLAVONSKOM BRODU</item>
      <item>Vesna Lazarić</item>
      <item>Valentina Benić-Kapraljević, Ferićeva 3, 31512 Feričanci punomoćnica sudionika u postupku SLATINSKA BANKA d.d.</item>
      <item>INA-INDUSTRIJA NAFTE</item>
      <item>ODVJETNIČKO DRUŠTVO Mađarić &amp; Lui d.o.o</item>
      <item>Mirko Jelić</item>
    </izvorni_sadrzaj>
    <derivirana_varijabla naziv="DomainObject.Predmet.OstaliListFormatedWithAdress_1">
      <item>Gabrijel Dužnović, Galičkovo 11, 10291 Prigorje Brdovečko punomoćnik sudionika u postupku AGER ALPHA d.o.o. za usluge u stečaju</item>
      <item>Županijsko državno odvjetništvo u Osijeku, Kapucinska 21, 31000 Osijek punomoćnik sudionika u postupku Ministarstvo financija, Porezna uprava, Područni ured Osijek</item>
      <item>Sibila Raumberger-Krištof, Ulica Ivana Kukuljevića 10, 35000 Slavonski Brod</item>
      <item>ŽUPANIJSKO DRŽAVNO ODVJETNIŠTVO U SLAVONSKOM BRODU</item>
      <item>Vesna Lazarić</item>
      <item>Valentina Benić-Kapraljević, Ferićeva 3, 31512 Feričanci punomoćnica sudionika u postupku SLATINSKA BANKA d.d.</item>
      <item>INA-INDUSTRIJA NAFTE</item>
      <item>ODVJETNIČKO DRUŠTVO Mađarić &amp; Lui d.o.o</item>
      <item>Mirko Jelić</item>
    </derivirana_varijabla>
  </DomainObject.Predmet.OstaliListFormatedWithAdress>
  <DomainObject.Predmet.OstaliListFormatedWithAdressOIB>
    <izvorni_sadrzaj>
      <item>Gabrijel Dužnović, OIB 55739714795, Galičkovo 11, 10291 Prigorje Brdovečko punomoćnik sudionika u postupku AGER ALPHA d.o.o. za usluge u stečaju</item>
      <item>Županijsko državno odvjetništvo u Osijeku, OIB 61379160880, Kapucinska 21, 31000 Osijek punomoćnik sudionika u postupku Ministarstvo financija, Porezna uprava, Područni ured Osijek</item>
      <item>Sibila Raumberger-Krištof, OIB 74076646862, Ulica Ivana Kukuljevića 10, 35000 Slavonski Brod</item>
      <item>ŽUPANIJSKO DRŽAVNO ODVJETNIŠTVO U SLAVONSKOM BRODU</item>
      <item>Vesna Lazarić</item>
      <item>Valentina Benić-Kapraljević, OIB 91286273820, Ferićeva 3, 31512 Feričanci punomoćnica sudionika u postupku SLATINSKA BANKA d.d.</item>
      <item>INA-INDUSTRIJA NAFTE</item>
      <item>ODVJETNIČKO DRUŠTVO Mađarić &amp; Lui d.o.o</item>
      <item>Mirko Jelić, OIB 57479259108</item>
    </izvorni_sadrzaj>
    <derivirana_varijabla naziv="DomainObject.Predmet.OstaliListFormatedWithAdressOIB_1">
      <item>Gabrijel Dužnović, OIB 55739714795, Galičkovo 11, 10291 Prigorje Brdovečko punomoćnik sudionika u postupku AGER ALPHA d.o.o. za usluge u stečaju</item>
      <item>Županijsko državno odvjetništvo u Osijeku, OIB 61379160880, Kapucinska 21, 31000 Osijek punomoćnik sudionika u postupku Ministarstvo financija, Porezna uprava, Područni ured Osijek</item>
      <item>Sibila Raumberger-Krištof, OIB 74076646862, Ulica Ivana Kukuljevića 10, 35000 Slavonski Brod</item>
      <item>ŽUPANIJSKO DRŽAVNO ODVJETNIŠTVO U SLAVONSKOM BRODU</item>
      <item>Vesna Lazarić</item>
      <item>Valentina Benić-Kapraljević, OIB 91286273820, Ferićeva 3, 31512 Feričanci punomoćnica sudionika u postupku SLATINSKA BANKA d.d.</item>
      <item>INA-INDUSTRIJA NAFTE</item>
      <item>ODVJETNIČKO DRUŠTVO Mađarić &amp; Lui d.o.o</item>
      <item>Mirko Jelić, OIB 57479259108</item>
    </derivirana_varijabla>
  </DomainObject.Predmet.OstaliListFormatedWithAdressOIB>
  <DomainObject.Predmet.OstaliListNazivFormated>
    <izvorni_sadrzaj>
      <item>Gabrijel Dužnović</item>
      <item>Županijsko državno odvjetništvo u Osijeku</item>
      <item>Sibila Raumberger-Krištof</item>
      <item>ŽUPANIJSKO DRŽAVNO ODVJETNIŠTVO U SLAVONSKOM BRODU</item>
      <item>Vesna Lazarić</item>
      <item>Valentina Benić-Kapraljević</item>
      <item>INA-INDUSTRIJA NAFTE</item>
      <item>ODVJETNIČKO DRUŠTVO Mađarić &amp; Lui d.o.o</item>
      <item>Mirko Jelić</item>
    </izvorni_sadrzaj>
    <derivirana_varijabla naziv="DomainObject.Predmet.OstaliListNazivFormated_1">
      <item>Gabrijel Dužnović</item>
      <item>Županijsko državno odvjetništvo u Osijeku</item>
      <item>Sibila Raumberger-Krištof</item>
      <item>ŽUPANIJSKO DRŽAVNO ODVJETNIŠTVO U SLAVONSKOM BRODU</item>
      <item>Vesna Lazarić</item>
      <item>Valentina Benić-Kapraljević</item>
      <item>INA-INDUSTRIJA NAFTE</item>
      <item>ODVJETNIČKO DRUŠTVO Mađarić &amp; Lui d.o.o</item>
      <item>Mirko Jelić</item>
    </derivirana_varijabla>
  </DomainObject.Predmet.OstaliListNazivFormated>
  <DomainObject.Predmet.OstaliListNazivFormatedOIB>
    <izvorni_sadrzaj>
      <item>Gabrijel Dužnović, OIB 55739714795</item>
      <item>Županijsko državno odvjetništvo u Osijeku, OIB 61379160880</item>
      <item>Sibila Raumberger-Krištof, OIB 74076646862</item>
      <item>ŽUPANIJSKO DRŽAVNO ODVJETNIŠTVO U SLAVONSKOM BRODU</item>
      <item>Vesna Lazarić</item>
      <item>Valentina Benić-Kapraljević, OIB 91286273820</item>
      <item>INA-INDUSTRIJA NAFTE</item>
      <item>ODVJETNIČKO DRUŠTVO Mađarić &amp; Lui d.o.o</item>
      <item>Mirko Jelić, OIB 57479259108</item>
    </izvorni_sadrzaj>
    <derivirana_varijabla naziv="DomainObject.Predmet.OstaliListNazivFormatedOIB_1">
      <item>Gabrijel Dužnović, OIB 55739714795</item>
      <item>Županijsko državno odvjetništvo u Osijeku, OIB 61379160880</item>
      <item>Sibila Raumberger-Krištof, OIB 74076646862</item>
      <item>ŽUPANIJSKO DRŽAVNO ODVJETNIŠTVO U SLAVONSKOM BRODU</item>
      <item>Vesna Lazarić</item>
      <item>Valentina Benić-Kapraljević, OIB 91286273820</item>
      <item>INA-INDUSTRIJA NAFTE</item>
      <item>ODVJETNIČKO DRUŠTVO Mađarić &amp; Lui d.o.o</item>
      <item>Mirko Jelić, OIB 57479259108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2025.</izvorni_sadrzaj>
    <derivirana_varijabla naziv="DomainObject.Datum_1">20. svibnja 2025.</derivirana_varijabla>
  </DomainObject.Datum>
  <DomainObject.PoslovniBrojDokumenta>
    <izvorni_sadrzaj>St-800/2024-38</izvorni_sadrzaj>
    <derivirana_varijabla naziv="DomainObject.PoslovniBrojDokumenta_1">St-800/2024-38</derivirana_varijabla>
  </DomainObject.PoslovniBrojDokumenta>
  <DomainObject.Predmet.StrankaIDrugi>
    <izvorni_sadrzaj>Ministarstvo financija, Porezna uprava, Područni ured Osijek i dr.</izvorni_sadrzaj>
    <derivirana_varijabla naziv="DomainObject.Predmet.StrankaIDrugi_1">Ministarstvo financija, Porezna uprava, Područni ured Osijek i dr.</derivirana_varijabla>
  </DomainObject.Predmet.StrankaIDrugi>
  <DomainObject.Predmet.ProtustrankaIDrugi>
    <izvorni_sadrzaj>AGER ALPHA d.o.o. za usluge u stečaju</izvorni_sadrzaj>
    <derivirana_varijabla naziv="DomainObject.Predmet.ProtustrankaIDrugi_1">AGER ALPHA d.o.o. za usluge u stečaju</derivirana_varijabla>
  </DomainObject.Predmet.ProtustrankaIDrugi>
  <DomainObject.Predmet.StrankaIDrugiAdressOIB>
    <izvorni_sadrzaj>Ministarstvo financija, Porezna uprava, Područni ured Osijek, OIB 18683136487, Županijska 4, 31000 Osijek i dr.</izvorni_sadrzaj>
    <derivirana_varijabla naziv="DomainObject.Predmet.StrankaIDrugiAdressOIB_1">Ministarstvo financija, Porezna uprava, Područni ured Osijek, OIB 18683136487, Županijska 4, 31000 Osijek i dr.</derivirana_varijabla>
  </DomainObject.Predmet.StrankaIDrugiAdressOIB>
  <DomainObject.Predmet.ProtustrankaIDrugiAdressOIB>
    <izvorni_sadrzaj>AGER ALPHA d.o.o. za usluge u stečaju, OIB 24399114046, Industrijska ulica 19, 31500 Našice</izvorni_sadrzaj>
    <derivirana_varijabla naziv="DomainObject.Predmet.ProtustrankaIDrugiAdressOIB_1">AGER ALPHA d.o.o. za usluge u stečaju, OIB 24399114046, Industrijska ulica 19,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AGER ALPHA d.o.o. za usluge u stečaju</item>
      <item>Gabrijel Dužnović</item>
      <item>Ministarstvo financija, Porezna uprava, Područni ured Osijek</item>
      <item>SLATINSKA BANKA d.d.</item>
      <item>Županijsko državno odvjetništvo u Osijeku</item>
      <item>Sibila Raumberger-Krištof</item>
      <item>ŽUPANIJSKO DRŽAVNO ODVJETNIŠTVO U SLAVONSKOM BRODU</item>
      <item>Vesna Lazarić</item>
      <item>Valentina Benić-Kapraljević</item>
      <item>INA-INDUSTRIJA NAFTE</item>
      <item>ODVJETNIČKO DRUŠTVO Mađarić &amp; Lui d.o.o</item>
      <item>Mirko Jelić</item>
    </izvorni_sadrzaj>
    <derivirana_varijabla naziv="DomainObject.Predmet.SudioniciListNaziv_1">
      <item>AGER ALPHA d.o.o. za usluge u stečaju</item>
      <item>Gabrijel Dužnović</item>
      <item>Ministarstvo financija, Porezna uprava, Područni ured Osijek</item>
      <item>SLATINSKA BANKA d.d.</item>
      <item>Županijsko državno odvjetništvo u Osijeku</item>
      <item>Sibila Raumberger-Krištof</item>
      <item>ŽUPANIJSKO DRŽAVNO ODVJETNIŠTVO U SLAVONSKOM BRODU</item>
      <item>Vesna Lazarić</item>
      <item>Valentina Benić-Kapraljević</item>
      <item>INA-INDUSTRIJA NAFTE</item>
      <item>ODVJETNIČKO DRUŠTVO Mađarić &amp; Lui d.o.o</item>
      <item>Mirko Jelić</item>
    </derivirana_varijabla>
  </DomainObject.Predmet.SudioniciListNaziv>
  <DomainObject.Predmet.SudioniciListAdressOIB>
    <izvorni_sadrzaj>
      <item>AGER ALPHA d.o.o. za usluge u stečaju, OIB 24399114046, Industrijska ulica 19,31500 Našice</item>
      <item>Gabrijel Dužnović, OIB 55739714795, Galičkovo 11,10291 Prigorje Brdovečko</item>
      <item>Ministarstvo financija, Porezna uprava, Područni ured Osijek, OIB 18683136487, Županijska 4,31000 Osijek</item>
      <item>SLATINSKA BANKA d.d., OIB 42252496579, Vladimira Nazora 2,33520 Slatina</item>
      <item>Županijsko državno odvjetništvo u Osijeku, OIB 61379160880, Kapucinska 21,31000 Osijek</item>
      <item>Sibila Raumberger-Krištof, OIB 74076646862, Ulica Ivana Kukuljevića 10,35000 Slavonski Brod</item>
      <item>ŽUPANIJSKO DRŽAVNO ODVJETNIŠTVO U SLAVONSKOM BRODU</item>
      <item>Vesna Lazarić</item>
      <item>Valentina Benić-Kapraljević, OIB 91286273820, Ferićeva 3,31512 Feričanci</item>
      <item>INA-INDUSTRIJA NAFTE</item>
      <item>ODVJETNIČKO DRUŠTVO Mađarić &amp; Lui d.o.o</item>
      <item>Mirko Jelić, OIB 57479259108</item>
    </izvorni_sadrzaj>
    <derivirana_varijabla naziv="DomainObject.Predmet.SudioniciListAdressOIB_1">
      <item>AGER ALPHA d.o.o. za usluge u stečaju, OIB 24399114046, Industrijska ulica 19,31500 Našice</item>
      <item>Gabrijel Dužnović, OIB 55739714795, Galičkovo 11,10291 Prigorje Brdovečko</item>
      <item>Ministarstvo financija, Porezna uprava, Područni ured Osijek, OIB 18683136487, Županijska 4,31000 Osijek</item>
      <item>SLATINSKA BANKA d.d., OIB 42252496579, Vladimira Nazora 2,33520 Slatina</item>
      <item>Županijsko državno odvjetništvo u Osijeku, OIB 61379160880, Kapucinska 21,31000 Osijek</item>
      <item>Sibila Raumberger-Krištof, OIB 74076646862, Ulica Ivana Kukuljevića 10,35000 Slavonski Brod</item>
      <item>ŽUPANIJSKO DRŽAVNO ODVJETNIŠTVO U SLAVONSKOM BRODU</item>
      <item>Vesna Lazarić</item>
      <item>Valentina Benić-Kapraljević, OIB 91286273820, Ferićeva 3,31512 Feričanci</item>
      <item>INA-INDUSTRIJA NAFTE</item>
      <item>ODVJETNIČKO DRUŠTVO Mađarić &amp; Lui d.o.o</item>
      <item>Mirko Jelić, OIB 57479259108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24399114046</item>
      <item>, OIB 55739714795</item>
      <item>, OIB 18683136487</item>
      <item>, OIB 42252496579</item>
      <item>, OIB 61379160880</item>
      <item>, OIB 74076646862</item>
      <item>, OIB null</item>
      <item>, OIB null</item>
      <item>, OIB 91286273820</item>
      <item>, OIB null</item>
      <item>, OIB null</item>
      <item>, OIB 57479259108</item>
    </izvorni_sadrzaj>
    <derivirana_varijabla naziv="DomainObject.Predmet.SudioniciListNazivOIB_1">
      <item>, OIB 24399114046</item>
      <item>, OIB 55739714795</item>
      <item>, OIB 18683136487</item>
      <item>, OIB 42252496579</item>
      <item>, OIB 61379160880</item>
      <item>, OIB 74076646862</item>
      <item>, OIB null</item>
      <item>, OIB null</item>
      <item>, OIB 91286273820</item>
      <item>, OIB null</item>
      <item>, OIB null</item>
      <item>, OIB 57479259108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Maja Gelo, OIB 09233557072, Vijenac I. Meštrovića 102, 31000 Osijek</item>
    </izvorni_sadrzaj>
    <derivirana_varijabla naziv="DomainObject.Predmet.StecajniUpraviteljiListAddressOIB_1">
      <item>Maja Gelo, OIB 09233557072, Vijenac I. Meštrovića 102,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0362F2-6C32-4151-91BE-FECEE111BEBD}">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5</properties:Pages>
  <properties:Words>1693</properties:Words>
  <properties:Characters>9369</properties:Characters>
  <properties:Lines>244</properties:Lines>
  <properties:Paragraphs>88</properties:Paragraphs>
  <properties:TotalTime>93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2025-05-19T05:59:00Z</dcterms:created>
  <dc:creator>wsadmin</dc:creator>
  <cp:lastModifiedBy>Marija Đurin</cp:lastModifiedBy>
  <cp:lastPrinted>2025-05-20T08:32:00Z</cp:lastPrinted>
  <dcterms:modified xmlns:xsi="http://www.w3.org/2001/XMLSchema-instance" xsi:type="dcterms:W3CDTF">2025-05-20T08:47:00Z</dcterms:modified>
  <cp:revision>58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St-800/2024-38 / Zapisnik - Ispitno ročište (St-800-2024 zapisnik -ispitno-izvještajno r.-20.5.2025.docx)</vt:lpwstr>
  </prop:property>
  <prop:property fmtid="{D5CDD505-2E9C-101B-9397-08002B2CF9AE}" pid="4" name="CC_coloring">
    <vt:bool>false</vt:bool>
  </prop:property>
  <prop:property fmtid="{D5CDD505-2E9C-101B-9397-08002B2CF9AE}" pid="5" name="BrojStranica">
    <vt:i4>5</vt:i4>
  </prop:property>
</prop:Properties>
</file>